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2.xml" ContentType="application/vnd.openxmlformats-officedocument.wordprocessingml.footer+xml"/>
  <Override PartName="/word/footer4.xml" ContentType="application/vnd.openxmlformats-officedocument.wordprocessingml.footer+xml"/>
  <Override PartName="/word/footer12.xml" ContentType="application/vnd.openxmlformats-officedocument.wordprocessingml.footer+xml"/>
  <Override PartName="/word/footer20.xml" ContentType="application/vnd.openxmlformats-officedocument.wordprocessingml.footer+xml"/>
  <Override PartName="/word/footer2.xml" ContentType="application/vnd.openxmlformats-officedocument.wordprocessingml.footer+xml"/>
  <Override PartName="/word/footer10.xml" ContentType="application/vnd.openxmlformats-officedocument.wordprocessingml.footer+xml"/>
  <Override PartName="/word/footer21.xml" ContentType="application/vnd.openxmlformats-officedocument.wordprocessingml.footer+xml"/>
  <Override PartName="/word/footer13.xml" ContentType="application/vnd.openxmlformats-officedocument.wordprocessingml.footer+xml"/>
  <Override PartName="/word/footer5.xml" ContentType="application/vnd.openxmlformats-officedocument.wordprocessingml.footer+xml"/>
  <Override PartName="/word/footer23.xml" ContentType="application/vnd.openxmlformats-officedocument.wordprocessingml.footer+xml"/>
  <Override PartName="/word/footer17.xml" ContentType="application/vnd.openxmlformats-officedocument.wordprocessingml.footer+xml"/>
  <Override PartName="/word/footer9.xml" ContentType="application/vnd.openxmlformats-officedocument.wordprocessingml.footer+xml"/>
  <Override PartName="/word/footer19.xml" ContentType="application/vnd.openxmlformats-officedocument.wordprocessingml.footer+xml"/>
  <Override PartName="/word/footer18.xml" ContentType="application/vnd.openxmlformats-officedocument.wordprocessingml.footer+xml"/>
  <Override PartName="/word/theme/theme1.xml" ContentType="application/vnd.openxmlformats-officedocument.theme+xml"/>
  <Override PartName="/word/media/image1.png" ContentType="image/png"/>
  <Override PartName="/word/footer14.xml" ContentType="application/vnd.openxmlformats-officedocument.wordprocessingml.footer+xml"/>
  <Override PartName="/word/fontTable.xml" ContentType="application/vnd.openxmlformats-officedocument.wordprocessingml.fontTable+xml"/>
  <Override PartName="/word/footer6.xml" ContentType="application/vnd.openxmlformats-officedocument.wordprocessingml.footer+xml"/>
  <Override PartName="/word/_rels/document.xml.rels" ContentType="application/vnd.openxmlformats-package.relationships+xml"/>
  <Override PartName="/word/footer8.xml" ContentType="application/vnd.openxmlformats-officedocument.wordprocessingml.footer+xml"/>
  <Override PartName="/word/footer16.xml" ContentType="application/vnd.openxmlformats-officedocument.wordprocessingml.foot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footer11.xml" ContentType="application/vnd.openxmlformats-officedocument.wordprocessingml.footer+xml"/>
  <Override PartName="/word/document.xml" ContentType="application/vnd.openxmlformats-officedocument.wordprocessingml.document.main+xml"/>
  <Override PartName="/word/footer15.xml" ContentType="application/vnd.openxmlformats-officedocument.wordprocessingml.footer+xml"/>
  <Override PartName="/word/footer7.xml" ContentType="application/vnd.openxmlformats-officedocument.wordprocessingml.footer+xml"/>
  <Override PartName="/word/numbering.xml" ContentType="application/vnd.openxmlformats-officedocument.wordprocessingml.numbering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21"/>
        <w:spacing w:before="61" w:after="0"/>
        <w:rPr>
          <w:b w:val="false"/>
          <w:bCs w:val="false"/>
          <w:sz w:val="24"/>
          <w:szCs w:val="24"/>
        </w:rPr>
      </w:pPr>
      <w:r>
        <w:rPr/>
        <w:drawing>
          <wp:anchor behindDoc="0" distT="0" distB="0" distL="0" distR="0" simplePos="0" locked="0" layoutInCell="0" allowOverlap="1" relativeHeight="34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529705" cy="8985885"/>
            <wp:effectExtent l="0" t="0" r="0" b="0"/>
            <wp:wrapSquare wrapText="largest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9705" cy="89858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>
      <w:pPr>
        <w:pStyle w:val="1"/>
        <w:spacing w:lineRule="auto" w:line="276" w:before="71" w:after="0"/>
        <w:ind w:left="253" w:right="123" w:firstLine="283"/>
        <w:rPr/>
      </w:pPr>
      <w:r>
        <w:rPr/>
        <w:t>Характеристика условий реализации ФОП СОО в соответствии с требованиями ФГОС</w:t>
      </w:r>
      <w:r>
        <w:rPr>
          <w:spacing w:val="1"/>
        </w:rPr>
        <w:t xml:space="preserve"> </w:t>
      </w:r>
      <w:r>
        <w:rPr/>
        <w:t>СОО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782" w:leader="none"/>
        </w:tabs>
        <w:spacing w:lineRule="exact" w:line="275" w:before="0" w:after="0"/>
        <w:ind w:left="781" w:right="0" w:hanging="246"/>
        <w:jc w:val="both"/>
        <w:rPr>
          <w:b/>
          <w:sz w:val="24"/>
        </w:rPr>
      </w:pPr>
      <w:r>
        <w:rPr>
          <w:b/>
          <w:sz w:val="24"/>
        </w:rPr>
        <w:t>Общесистемные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требования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 реализации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ФОП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СОО</w:t>
      </w:r>
    </w:p>
    <w:p>
      <w:pPr>
        <w:pStyle w:val="1"/>
        <w:numPr>
          <w:ilvl w:val="1"/>
          <w:numId w:val="5"/>
        </w:numPr>
        <w:tabs>
          <w:tab w:val="clear" w:pos="720"/>
          <w:tab w:val="left" w:pos="987" w:leader="none"/>
        </w:tabs>
        <w:spacing w:lineRule="auto" w:line="276" w:before="46" w:after="0"/>
        <w:ind w:left="253" w:right="123" w:firstLine="283"/>
        <w:jc w:val="both"/>
        <w:rPr/>
      </w:pPr>
      <w:r>
        <w:rPr/>
        <w:t>Создание комфортной развивающей образовательной среды для реализации ФОП</w:t>
      </w:r>
      <w:r>
        <w:rPr>
          <w:spacing w:val="1"/>
        </w:rPr>
        <w:t xml:space="preserve"> </w:t>
      </w:r>
      <w:r>
        <w:rPr/>
        <w:t>СОО</w:t>
      </w:r>
    </w:p>
    <w:p>
      <w:pPr>
        <w:pStyle w:val="Style14"/>
        <w:spacing w:lineRule="exact" w:line="271"/>
        <w:ind w:left="536" w:right="0" w:hanging="0"/>
        <w:rPr/>
      </w:pPr>
      <w:r>
        <w:rPr/>
        <w:t>Результатом</w:t>
      </w:r>
      <w:r>
        <w:rPr>
          <w:spacing w:val="81"/>
        </w:rPr>
        <w:t xml:space="preserve"> </w:t>
      </w:r>
      <w:r>
        <w:rPr/>
        <w:t xml:space="preserve">выполнения  </w:t>
      </w:r>
      <w:r>
        <w:rPr>
          <w:spacing w:val="21"/>
        </w:rPr>
        <w:t xml:space="preserve"> </w:t>
      </w:r>
      <w:r>
        <w:rPr/>
        <w:t xml:space="preserve">требований  </w:t>
      </w:r>
      <w:r>
        <w:rPr>
          <w:spacing w:val="19"/>
        </w:rPr>
        <w:t xml:space="preserve"> </w:t>
      </w:r>
      <w:r>
        <w:rPr/>
        <w:t xml:space="preserve">к  </w:t>
      </w:r>
      <w:r>
        <w:rPr>
          <w:spacing w:val="21"/>
        </w:rPr>
        <w:t xml:space="preserve"> </w:t>
      </w:r>
      <w:r>
        <w:rPr/>
        <w:t xml:space="preserve">условиям  </w:t>
      </w:r>
      <w:r>
        <w:rPr>
          <w:spacing w:val="20"/>
        </w:rPr>
        <w:t xml:space="preserve"> </w:t>
      </w:r>
      <w:r>
        <w:rPr/>
        <w:t xml:space="preserve">реализации  </w:t>
      </w:r>
      <w:r>
        <w:rPr>
          <w:spacing w:val="23"/>
        </w:rPr>
        <w:t xml:space="preserve"> </w:t>
      </w:r>
      <w:r>
        <w:rPr/>
        <w:t xml:space="preserve">ФОП  </w:t>
      </w:r>
      <w:r>
        <w:rPr>
          <w:spacing w:val="22"/>
        </w:rPr>
        <w:t xml:space="preserve"> </w:t>
      </w:r>
      <w:r>
        <w:rPr/>
        <w:t xml:space="preserve">ООО  </w:t>
      </w:r>
      <w:r>
        <w:rPr>
          <w:spacing w:val="17"/>
        </w:rPr>
        <w:t xml:space="preserve"> </w:t>
      </w:r>
      <w:r>
        <w:rPr/>
        <w:t xml:space="preserve">в  </w:t>
      </w:r>
      <w:r>
        <w:rPr>
          <w:spacing w:val="21"/>
        </w:rPr>
        <w:t xml:space="preserve"> </w:t>
      </w:r>
      <w:r>
        <w:rPr/>
        <w:t>МБОУ</w:t>
      </w:r>
    </w:p>
    <w:p>
      <w:pPr>
        <w:pStyle w:val="Style14"/>
        <w:spacing w:lineRule="auto" w:line="276" w:before="41" w:after="0"/>
        <w:ind w:left="253" w:right="123" w:hanging="0"/>
        <w:rPr/>
      </w:pPr>
      <w:r>
        <w:rPr/>
        <w:t>«Набережно-Морквашская СОШ» является создание комфортной развивающей образовательной среды по</w:t>
      </w:r>
      <w:r>
        <w:rPr>
          <w:spacing w:val="1"/>
        </w:rPr>
        <w:t xml:space="preserve"> </w:t>
      </w:r>
      <w:r>
        <w:rPr/>
        <w:t>отношению</w:t>
      </w:r>
      <w:r>
        <w:rPr>
          <w:spacing w:val="-1"/>
        </w:rPr>
        <w:t xml:space="preserve"> </w:t>
      </w:r>
      <w:r>
        <w:rPr/>
        <w:t>к</w:t>
      </w:r>
      <w:r>
        <w:rPr>
          <w:spacing w:val="-9"/>
        </w:rPr>
        <w:t xml:space="preserve"> </w:t>
      </w:r>
      <w:r>
        <w:rPr/>
        <w:t>обучающимся</w:t>
      </w:r>
      <w:r>
        <w:rPr>
          <w:spacing w:val="2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педагогическим</w:t>
      </w:r>
      <w:r>
        <w:rPr>
          <w:spacing w:val="-6"/>
        </w:rPr>
        <w:t xml:space="preserve"> </w:t>
      </w:r>
      <w:r>
        <w:rPr/>
        <w:t>работникам: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691" w:leader="none"/>
        </w:tabs>
        <w:spacing w:lineRule="auto" w:line="276" w:before="0" w:after="0"/>
        <w:ind w:left="253" w:right="120" w:firstLine="283"/>
        <w:jc w:val="both"/>
        <w:rPr>
          <w:sz w:val="24"/>
        </w:rPr>
      </w:pPr>
      <w:r>
        <w:rPr>
          <w:sz w:val="24"/>
        </w:rPr>
        <w:t>обеспечивающей получение качественного среднего общего образования, его доступность,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открытость и привлекательность для обучающихся, их родителей (законных представителей) и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4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обучающихся;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695" w:leader="none"/>
        </w:tabs>
        <w:spacing w:lineRule="auto" w:line="276" w:before="2" w:after="0"/>
        <w:ind w:left="253" w:right="128" w:firstLine="283"/>
        <w:jc w:val="both"/>
        <w:rPr>
          <w:sz w:val="24"/>
        </w:rPr>
      </w:pPr>
      <w:r>
        <w:rPr>
          <w:sz w:val="24"/>
        </w:rPr>
        <w:t>гарантирующей безопасность, охрану и укрепление физического, психического здоровья 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2"/>
          <w:sz w:val="24"/>
        </w:rPr>
        <w:t xml:space="preserve"> </w:t>
      </w:r>
      <w:r>
        <w:rPr>
          <w:sz w:val="24"/>
        </w:rPr>
        <w:t>обучающихся.</w:t>
      </w:r>
    </w:p>
    <w:p>
      <w:pPr>
        <w:pStyle w:val="1"/>
        <w:numPr>
          <w:ilvl w:val="1"/>
          <w:numId w:val="5"/>
        </w:numPr>
        <w:tabs>
          <w:tab w:val="clear" w:pos="720"/>
          <w:tab w:val="left" w:pos="959" w:leader="none"/>
        </w:tabs>
        <w:spacing w:lineRule="auto" w:line="240" w:before="4" w:after="0"/>
        <w:ind w:left="958" w:right="0" w:hanging="423"/>
        <w:jc w:val="both"/>
        <w:rPr/>
      </w:pPr>
      <w:r>
        <w:rPr/>
        <w:t>Система условий</w:t>
      </w:r>
      <w:r>
        <w:rPr>
          <w:spacing w:val="-2"/>
        </w:rPr>
        <w:t xml:space="preserve"> </w:t>
      </w:r>
      <w:r>
        <w:rPr/>
        <w:t>реализации</w:t>
      </w:r>
      <w:r>
        <w:rPr>
          <w:spacing w:val="-7"/>
        </w:rPr>
        <w:t xml:space="preserve"> </w:t>
      </w:r>
      <w:r>
        <w:rPr/>
        <w:t>ФОП</w:t>
      </w:r>
      <w:r>
        <w:rPr>
          <w:spacing w:val="1"/>
        </w:rPr>
        <w:t xml:space="preserve"> </w:t>
      </w:r>
      <w:r>
        <w:rPr/>
        <w:t>СОО</w:t>
      </w:r>
    </w:p>
    <w:p>
      <w:pPr>
        <w:pStyle w:val="Style14"/>
        <w:spacing w:before="36" w:after="0"/>
        <w:ind w:left="536" w:right="0" w:hanging="0"/>
        <w:rPr/>
      </w:pPr>
      <w:r>
        <w:rPr/>
        <w:t>Система</w:t>
      </w:r>
      <w:r>
        <w:rPr>
          <w:spacing w:val="2"/>
        </w:rPr>
        <w:t xml:space="preserve"> </w:t>
      </w:r>
      <w:r>
        <w:rPr/>
        <w:t>условий</w:t>
      </w:r>
      <w:r>
        <w:rPr>
          <w:spacing w:val="-4"/>
        </w:rPr>
        <w:t xml:space="preserve"> </w:t>
      </w:r>
      <w:r>
        <w:rPr/>
        <w:t>реализации ФОП</w:t>
      </w:r>
      <w:r>
        <w:rPr>
          <w:spacing w:val="-7"/>
        </w:rPr>
        <w:t xml:space="preserve"> </w:t>
      </w:r>
      <w:r>
        <w:rPr/>
        <w:t>СОО</w:t>
      </w:r>
      <w:r>
        <w:rPr>
          <w:spacing w:val="-1"/>
        </w:rPr>
        <w:t xml:space="preserve"> </w:t>
      </w:r>
      <w:r>
        <w:rPr/>
        <w:t>в</w:t>
      </w:r>
      <w:r>
        <w:rPr>
          <w:spacing w:val="56"/>
        </w:rPr>
        <w:t xml:space="preserve"> </w:t>
      </w:r>
      <w:r>
        <w:rPr/>
        <w:t>МБОУ</w:t>
      </w:r>
      <w:r>
        <w:rPr>
          <w:spacing w:val="-4"/>
        </w:rPr>
        <w:t xml:space="preserve"> </w:t>
      </w:r>
      <w:r>
        <w:rPr/>
        <w:t>«Набережно-Морквашская СОШ»</w:t>
      </w:r>
      <w:r>
        <w:rPr>
          <w:spacing w:val="-6"/>
        </w:rPr>
        <w:t xml:space="preserve"> </w:t>
      </w:r>
      <w:r>
        <w:rPr/>
        <w:t>направлена</w:t>
      </w:r>
      <w:r>
        <w:rPr>
          <w:spacing w:val="-2"/>
        </w:rPr>
        <w:t xml:space="preserve"> </w:t>
      </w:r>
      <w:r>
        <w:rPr/>
        <w:t>на: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787" w:leader="none"/>
        </w:tabs>
        <w:spacing w:lineRule="auto" w:line="276" w:before="41" w:after="0"/>
        <w:ind w:left="253" w:right="124" w:firstLine="283"/>
        <w:jc w:val="both"/>
        <w:rPr>
          <w:sz w:val="24"/>
        </w:rPr>
      </w:pP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том</w:t>
      </w:r>
      <w:r>
        <w:rPr>
          <w:spacing w:val="2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адаптированной;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753" w:leader="none"/>
        </w:tabs>
        <w:spacing w:lineRule="auto" w:line="276" w:before="0" w:after="0"/>
        <w:ind w:left="253" w:right="123" w:firstLine="283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интересов, самореализацию обучающихся, в том числе одарённых, через организацию 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61"/>
          <w:sz w:val="24"/>
        </w:rPr>
        <w:t xml:space="preserve"> </w:t>
      </w:r>
      <w:r>
        <w:rPr>
          <w:sz w:val="24"/>
        </w:rPr>
        <w:t>полезную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пробы,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подготовку,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2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партнёров;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715" w:leader="none"/>
        </w:tabs>
        <w:spacing w:lineRule="auto" w:line="276" w:before="1" w:after="0"/>
        <w:ind w:left="253" w:right="124" w:firstLine="283"/>
        <w:jc w:val="both"/>
        <w:rPr>
          <w:sz w:val="24"/>
        </w:rPr>
      </w:pPr>
      <w:r>
        <w:rPr>
          <w:sz w:val="24"/>
        </w:rPr>
        <w:t>формирование функциональной грамотности обучающихся (способности решать 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проблемные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предметных,</w:t>
      </w:r>
      <w:r>
        <w:rPr>
          <w:spacing w:val="1"/>
          <w:sz w:val="24"/>
        </w:rPr>
        <w:t xml:space="preserve"> </w:t>
      </w:r>
      <w:r>
        <w:rPr>
          <w:sz w:val="24"/>
        </w:rPr>
        <w:t>мета-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деятельности),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ключевыми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навыками, составляющими основу дальнейшего успешного образования и ориентацию в мире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профессий;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710" w:leader="none"/>
        </w:tabs>
        <w:spacing w:lineRule="auto" w:line="276" w:before="0" w:after="0"/>
        <w:ind w:left="253" w:right="125" w:firstLine="283"/>
        <w:jc w:val="both"/>
        <w:rPr>
          <w:sz w:val="24"/>
        </w:rPr>
      </w:pPr>
      <w:r>
        <w:rPr>
          <w:sz w:val="24"/>
        </w:rPr>
        <w:t>формирование социокультурных и духовно-нравственных ценностей обучающихся, 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гражданственности,</w:t>
      </w:r>
      <w:r>
        <w:rPr>
          <w:spacing w:val="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2"/>
          <w:sz w:val="24"/>
        </w:rPr>
        <w:t xml:space="preserve"> </w:t>
      </w:r>
      <w:r>
        <w:rPr>
          <w:sz w:val="24"/>
        </w:rPr>
        <w:t>идентичности;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782" w:leader="none"/>
        </w:tabs>
        <w:spacing w:lineRule="auto" w:line="276" w:before="0" w:after="0"/>
        <w:ind w:left="253" w:right="127" w:firstLine="283"/>
        <w:jc w:val="both"/>
        <w:rPr>
          <w:sz w:val="24"/>
        </w:rPr>
      </w:pPr>
      <w:r>
        <w:rPr>
          <w:sz w:val="24"/>
        </w:rPr>
        <w:t>индивидуализацию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2"/>
          <w:sz w:val="24"/>
        </w:rPr>
        <w:t xml:space="preserve"> </w:t>
      </w:r>
      <w:r>
        <w:rPr>
          <w:sz w:val="24"/>
        </w:rPr>
        <w:t>при</w:t>
      </w:r>
      <w:r>
        <w:rPr>
          <w:spacing w:val="3"/>
          <w:sz w:val="24"/>
        </w:rPr>
        <w:t xml:space="preserve"> </w:t>
      </w:r>
      <w:r>
        <w:rPr>
          <w:sz w:val="24"/>
        </w:rPr>
        <w:t>поддержке педагогических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работников;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839" w:leader="none"/>
        </w:tabs>
        <w:spacing w:lineRule="auto" w:line="276" w:before="0" w:after="0"/>
        <w:ind w:left="253" w:right="119" w:firstLine="283"/>
        <w:jc w:val="both"/>
        <w:rPr>
          <w:sz w:val="24"/>
        </w:rPr>
      </w:pP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и педагогических работников в проектировании и развитии программы 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обучающихся;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715" w:leader="none"/>
        </w:tabs>
        <w:spacing w:lineRule="auto" w:line="276" w:before="0" w:after="0"/>
        <w:ind w:left="253" w:right="131" w:firstLine="283"/>
        <w:jc w:val="both"/>
        <w:rPr>
          <w:sz w:val="24"/>
        </w:rPr>
      </w:pPr>
      <w:r>
        <w:rPr>
          <w:sz w:val="24"/>
        </w:rPr>
        <w:t>включение обучающихся в процессы преобразования социальной среды (класса, школы),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лидерских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проектов и</w:t>
      </w:r>
      <w:r>
        <w:rPr>
          <w:spacing w:val="2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работников;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791" w:leader="none"/>
        </w:tabs>
        <w:spacing w:lineRule="auto" w:line="276" w:before="0" w:after="0"/>
        <w:ind w:left="253" w:right="122" w:firstLine="283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учебно-исследовательской,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спортивно-оздоровительной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>
      <w:pPr>
        <w:sectPr>
          <w:footerReference w:type="default" r:id="rId3"/>
          <w:type w:val="nextPage"/>
          <w:pgSz w:w="11906" w:h="16838"/>
          <w:pgMar w:left="880" w:right="720" w:gutter="0" w:header="0" w:top="1013" w:footer="1273" w:bottom="1460"/>
          <w:pgNumType w:fmt="decimal"/>
          <w:formProt w:val="false"/>
          <w:textDirection w:val="lrTb"/>
          <w:docGrid w:type="default" w:linePitch="312" w:charSpace="0"/>
        </w:sectPr>
        <w:pStyle w:val="ListParagraph"/>
        <w:numPr>
          <w:ilvl w:val="0"/>
          <w:numId w:val="4"/>
        </w:numPr>
        <w:tabs>
          <w:tab w:val="clear" w:pos="720"/>
          <w:tab w:val="left" w:pos="825" w:leader="none"/>
        </w:tabs>
        <w:spacing w:lineRule="auto" w:line="276" w:before="0" w:after="0"/>
        <w:ind w:left="253" w:right="133" w:firstLine="283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3"/>
          <w:sz w:val="24"/>
        </w:rPr>
        <w:t xml:space="preserve"> </w:t>
      </w:r>
      <w:r>
        <w:rPr>
          <w:sz w:val="24"/>
        </w:rPr>
        <w:t>его</w:t>
      </w:r>
      <w:r>
        <w:rPr>
          <w:spacing w:val="5"/>
          <w:sz w:val="24"/>
        </w:rPr>
        <w:t xml:space="preserve"> </w:t>
      </w:r>
      <w:r>
        <w:rPr>
          <w:sz w:val="24"/>
        </w:rPr>
        <w:t>среды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жизни;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691" w:leader="none"/>
        </w:tabs>
        <w:spacing w:lineRule="auto" w:line="276" w:before="66" w:after="0"/>
        <w:ind w:left="253" w:right="123" w:firstLine="283"/>
        <w:jc w:val="both"/>
        <w:rPr>
          <w:sz w:val="24"/>
        </w:rPr>
      </w:pPr>
      <w:r>
        <w:rPr>
          <w:sz w:val="24"/>
        </w:rPr>
        <w:t>использование в образовательной деятельности современных образовательных технологий,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наставничества;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681" w:leader="none"/>
        </w:tabs>
        <w:spacing w:lineRule="auto" w:line="276" w:before="4" w:after="0"/>
        <w:ind w:left="253" w:right="125" w:firstLine="283"/>
        <w:jc w:val="both"/>
        <w:rPr>
          <w:sz w:val="24"/>
        </w:rPr>
      </w:pPr>
      <w:r>
        <w:rPr>
          <w:sz w:val="24"/>
        </w:rPr>
        <w:t>обновление содержания программы среднего общего образования, методик и технологий её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реализации в соответствии с динамикой развития системы образования, запросов обучающихся,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 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Федерации;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695" w:leader="none"/>
        </w:tabs>
        <w:spacing w:lineRule="auto" w:line="276" w:before="0" w:after="0"/>
        <w:ind w:left="253" w:right="122" w:firstLine="283"/>
        <w:jc w:val="both"/>
        <w:rPr>
          <w:sz w:val="24"/>
        </w:rPr>
      </w:pPr>
      <w:r>
        <w:rPr>
          <w:sz w:val="24"/>
        </w:rPr>
        <w:t>эффективное использование профессионального и творческого потенциала 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руководящих работников МБОУ «Набережно-Морквашская СОШ»,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 их профессиональной,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коммуникативной,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правовой</w:t>
      </w:r>
      <w:r>
        <w:rPr>
          <w:spacing w:val="2"/>
          <w:sz w:val="24"/>
        </w:rPr>
        <w:t xml:space="preserve"> </w:t>
      </w:r>
      <w:r>
        <w:rPr>
          <w:sz w:val="24"/>
        </w:rPr>
        <w:t>компетентности;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681" w:leader="none"/>
        </w:tabs>
        <w:spacing w:lineRule="auto" w:line="276" w:before="0" w:after="0"/>
        <w:ind w:left="253" w:right="130" w:firstLine="283"/>
        <w:jc w:val="both"/>
        <w:rPr>
          <w:sz w:val="24"/>
        </w:rPr>
      </w:pPr>
      <w:r>
        <w:rPr>
          <w:sz w:val="24"/>
        </w:rPr>
        <w:t>эффективное управление МБОУ «Набережно-Морквашская СОШ» с использованием ИКТ, современных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-3"/>
          <w:sz w:val="24"/>
        </w:rPr>
        <w:t xml:space="preserve"> </w:t>
      </w:r>
      <w:r>
        <w:rPr>
          <w:sz w:val="24"/>
        </w:rPr>
        <w:t>финансирования</w:t>
      </w:r>
      <w:r>
        <w:rPr>
          <w:spacing w:val="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4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</w:p>
    <w:p>
      <w:pPr>
        <w:pStyle w:val="1"/>
        <w:numPr>
          <w:ilvl w:val="1"/>
          <w:numId w:val="5"/>
        </w:numPr>
        <w:tabs>
          <w:tab w:val="clear" w:pos="720"/>
          <w:tab w:val="left" w:pos="959" w:leader="none"/>
        </w:tabs>
        <w:spacing w:lineRule="exact" w:line="273" w:before="0" w:after="0"/>
        <w:ind w:left="958" w:right="0" w:hanging="423"/>
        <w:jc w:val="both"/>
        <w:rPr/>
      </w:pPr>
      <w:r>
        <w:rPr/>
        <w:t>Информационно-образовательная</w:t>
      </w:r>
      <w:r>
        <w:rPr>
          <w:spacing w:val="-3"/>
        </w:rPr>
        <w:t xml:space="preserve"> </w:t>
      </w:r>
      <w:r>
        <w:rPr/>
        <w:t>среда</w:t>
      </w:r>
      <w:r>
        <w:rPr>
          <w:spacing w:val="-6"/>
        </w:rPr>
        <w:t xml:space="preserve"> </w:t>
      </w:r>
      <w:r>
        <w:rPr/>
        <w:t>как</w:t>
      </w:r>
      <w:r>
        <w:rPr>
          <w:spacing w:val="-2"/>
        </w:rPr>
        <w:t xml:space="preserve"> </w:t>
      </w:r>
      <w:r>
        <w:rPr/>
        <w:t>условие</w:t>
      </w:r>
      <w:r>
        <w:rPr>
          <w:spacing w:val="-2"/>
        </w:rPr>
        <w:t xml:space="preserve"> </w:t>
      </w:r>
      <w:r>
        <w:rPr/>
        <w:t>реализации</w:t>
      </w:r>
      <w:r>
        <w:rPr>
          <w:spacing w:val="-5"/>
        </w:rPr>
        <w:t xml:space="preserve"> </w:t>
      </w:r>
      <w:r>
        <w:rPr/>
        <w:t>ФОП</w:t>
      </w:r>
      <w:r>
        <w:rPr>
          <w:spacing w:val="4"/>
        </w:rPr>
        <w:t xml:space="preserve"> </w:t>
      </w:r>
      <w:r>
        <w:rPr/>
        <w:t>СОО</w:t>
      </w:r>
    </w:p>
    <w:p>
      <w:pPr>
        <w:pStyle w:val="Style14"/>
        <w:spacing w:lineRule="auto" w:line="276" w:before="33" w:after="0"/>
        <w:ind w:left="253" w:right="129" w:firstLine="283"/>
        <w:rPr/>
      </w:pPr>
      <w:r>
        <w:rPr/>
        <w:t>В соответствии с требованиями ФГОС СОО реализация ФОП СОО в МБОУ «Набережно-Морквашская</w:t>
      </w:r>
      <w:r>
        <w:rPr>
          <w:spacing w:val="1"/>
        </w:rPr>
        <w:t xml:space="preserve"> </w:t>
      </w:r>
      <w:r>
        <w:rPr/>
        <w:t>СОШ»</w:t>
      </w:r>
      <w:r>
        <w:rPr>
          <w:spacing w:val="-4"/>
        </w:rPr>
        <w:t xml:space="preserve"> </w:t>
      </w:r>
      <w:r>
        <w:rPr/>
        <w:t>обеспечивается современной</w:t>
      </w:r>
      <w:r>
        <w:rPr>
          <w:spacing w:val="-2"/>
        </w:rPr>
        <w:t xml:space="preserve"> </w:t>
      </w:r>
      <w:r>
        <w:rPr/>
        <w:t>информационно-образовательной</w:t>
      </w:r>
      <w:r>
        <w:rPr>
          <w:spacing w:val="3"/>
        </w:rPr>
        <w:t xml:space="preserve"> </w:t>
      </w:r>
      <w:r>
        <w:rPr/>
        <w:t>средой.</w:t>
      </w:r>
    </w:p>
    <w:p>
      <w:pPr>
        <w:pStyle w:val="Style14"/>
        <w:spacing w:lineRule="auto" w:line="276"/>
        <w:ind w:left="253" w:right="124" w:firstLine="283"/>
        <w:rPr/>
      </w:pPr>
      <w:r>
        <w:rPr/>
        <w:t xml:space="preserve">Под </w:t>
      </w:r>
      <w:r>
        <w:rPr>
          <w:b/>
        </w:rPr>
        <w:t xml:space="preserve">информационно-образовательной средой </w:t>
      </w:r>
      <w:r>
        <w:rPr/>
        <w:t>(</w:t>
      </w:r>
      <w:r>
        <w:rPr>
          <w:b/>
        </w:rPr>
        <w:t>ИОС</w:t>
      </w:r>
      <w:r>
        <w:rPr/>
        <w:t>) понимается открытая педагогическая</w:t>
      </w:r>
      <w:r>
        <w:rPr>
          <w:spacing w:val="-57"/>
        </w:rPr>
        <w:t xml:space="preserve"> </w:t>
      </w:r>
      <w:r>
        <w:rPr/>
        <w:t>система, включающая разнообразные информационные образовательные ресурсы, современные</w:t>
      </w:r>
      <w:r>
        <w:rPr>
          <w:spacing w:val="-57"/>
        </w:rPr>
        <w:t xml:space="preserve"> </w:t>
      </w:r>
      <w:r>
        <w:rPr/>
        <w:t>информационно-коммуникационные</w:t>
      </w:r>
      <w:r>
        <w:rPr>
          <w:spacing w:val="1"/>
        </w:rPr>
        <w:t xml:space="preserve"> </w:t>
      </w:r>
      <w:r>
        <w:rPr/>
        <w:t>технологии,</w:t>
      </w:r>
      <w:r>
        <w:rPr>
          <w:spacing w:val="1"/>
        </w:rPr>
        <w:t xml:space="preserve"> </w:t>
      </w:r>
      <w:r>
        <w:rPr/>
        <w:t>способствующие</w:t>
      </w:r>
      <w:r>
        <w:rPr>
          <w:spacing w:val="1"/>
        </w:rPr>
        <w:t xml:space="preserve"> </w:t>
      </w:r>
      <w:r>
        <w:rPr/>
        <w:t>реализации</w:t>
      </w:r>
      <w:r>
        <w:rPr>
          <w:spacing w:val="1"/>
        </w:rPr>
        <w:t xml:space="preserve"> </w:t>
      </w:r>
      <w:r>
        <w:rPr/>
        <w:t>требований</w:t>
      </w:r>
      <w:r>
        <w:rPr>
          <w:spacing w:val="1"/>
        </w:rPr>
        <w:t xml:space="preserve"> </w:t>
      </w:r>
      <w:r>
        <w:rPr/>
        <w:t>ФГОС.</w:t>
      </w:r>
    </w:p>
    <w:p>
      <w:pPr>
        <w:pStyle w:val="Style14"/>
        <w:spacing w:before="1" w:after="0"/>
        <w:ind w:left="536" w:right="0" w:hanging="0"/>
        <w:rPr/>
      </w:pPr>
      <w:r>
        <w:rPr/>
        <w:t>Основными</w:t>
      </w:r>
      <w:r>
        <w:rPr>
          <w:spacing w:val="-1"/>
        </w:rPr>
        <w:t xml:space="preserve"> </w:t>
      </w:r>
      <w:r>
        <w:rPr/>
        <w:t>компонентами</w:t>
      </w:r>
      <w:r>
        <w:rPr>
          <w:spacing w:val="-5"/>
        </w:rPr>
        <w:t xml:space="preserve"> </w:t>
      </w:r>
      <w:r>
        <w:rPr/>
        <w:t>ИОС</w:t>
      </w:r>
      <w:r>
        <w:rPr>
          <w:spacing w:val="-3"/>
        </w:rPr>
        <w:t xml:space="preserve"> </w:t>
      </w:r>
      <w:r>
        <w:rPr/>
        <w:t>являются: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691" w:leader="none"/>
        </w:tabs>
        <w:spacing w:lineRule="auto" w:line="240" w:before="42" w:after="0"/>
        <w:ind w:left="690" w:right="0" w:hanging="155"/>
        <w:jc w:val="both"/>
        <w:rPr>
          <w:sz w:val="24"/>
        </w:rPr>
      </w:pPr>
      <w:r>
        <w:rPr>
          <w:sz w:val="24"/>
        </w:rPr>
        <w:t>учебно-методические</w:t>
      </w:r>
      <w:r>
        <w:rPr>
          <w:spacing w:val="5"/>
          <w:sz w:val="24"/>
        </w:rPr>
        <w:t xml:space="preserve"> </w:t>
      </w:r>
      <w:r>
        <w:rPr>
          <w:sz w:val="24"/>
        </w:rPr>
        <w:t>комплекты</w:t>
      </w:r>
      <w:r>
        <w:rPr>
          <w:spacing w:val="5"/>
          <w:sz w:val="24"/>
        </w:rPr>
        <w:t xml:space="preserve"> </w:t>
      </w:r>
      <w:r>
        <w:rPr>
          <w:sz w:val="24"/>
        </w:rPr>
        <w:t>по</w:t>
      </w:r>
      <w:r>
        <w:rPr>
          <w:spacing w:val="11"/>
          <w:sz w:val="24"/>
        </w:rPr>
        <w:t xml:space="preserve"> </w:t>
      </w:r>
      <w:r>
        <w:rPr>
          <w:sz w:val="24"/>
        </w:rPr>
        <w:t>всем</w:t>
      </w:r>
      <w:r>
        <w:rPr>
          <w:spacing w:val="4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8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4"/>
          <w:sz w:val="24"/>
        </w:rPr>
        <w:t xml:space="preserve"> </w:t>
      </w:r>
      <w:r>
        <w:rPr>
          <w:sz w:val="24"/>
        </w:rPr>
        <w:t>на</w:t>
      </w:r>
      <w:r>
        <w:rPr>
          <w:spacing w:val="6"/>
          <w:sz w:val="24"/>
        </w:rPr>
        <w:t xml:space="preserve"> </w:t>
      </w:r>
      <w:r>
        <w:rPr>
          <w:sz w:val="24"/>
        </w:rPr>
        <w:t>языках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МБОУ</w:t>
      </w:r>
    </w:p>
    <w:p>
      <w:pPr>
        <w:pStyle w:val="Style14"/>
        <w:spacing w:before="41" w:after="0"/>
        <w:ind w:left="253" w:right="0" w:hanging="0"/>
        <w:rPr/>
      </w:pPr>
      <w:r>
        <w:rPr/>
        <w:t>«Набережно-Морквашская</w:t>
      </w:r>
      <w:r>
        <w:rPr>
          <w:spacing w:val="-3"/>
        </w:rPr>
        <w:t xml:space="preserve"> </w:t>
      </w:r>
      <w:r>
        <w:rPr/>
        <w:t>СОШ»;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739" w:leader="none"/>
        </w:tabs>
        <w:spacing w:lineRule="auto" w:line="276" w:before="40" w:after="0"/>
        <w:ind w:left="253" w:right="123" w:firstLine="283"/>
        <w:jc w:val="both"/>
        <w:rPr>
          <w:sz w:val="24"/>
        </w:rPr>
      </w:pPr>
      <w:r>
        <w:rPr>
          <w:sz w:val="24"/>
        </w:rPr>
        <w:t>учебно-наглядные пособия (средства натурного фонда, печатные средства надлежащего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раздаточные,</w:t>
      </w:r>
      <w:r>
        <w:rPr>
          <w:spacing w:val="1"/>
          <w:sz w:val="24"/>
        </w:rPr>
        <w:t xml:space="preserve"> </w:t>
      </w:r>
      <w:r>
        <w:rPr>
          <w:sz w:val="24"/>
        </w:rPr>
        <w:t>экранно-звуковые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средства,</w:t>
      </w:r>
      <w:r>
        <w:rPr>
          <w:spacing w:val="1"/>
          <w:sz w:val="24"/>
        </w:rPr>
        <w:t xml:space="preserve"> </w:t>
      </w:r>
      <w:r>
        <w:rPr>
          <w:sz w:val="24"/>
        </w:rPr>
        <w:t>мультимедийные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средства);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777" w:leader="none"/>
        </w:tabs>
        <w:spacing w:lineRule="auto" w:line="276" w:before="0" w:after="0"/>
        <w:ind w:left="253" w:right="132" w:firstLine="283"/>
        <w:jc w:val="both"/>
        <w:rPr>
          <w:sz w:val="24"/>
        </w:rPr>
      </w:pPr>
      <w:r>
        <w:rPr>
          <w:sz w:val="24"/>
        </w:rPr>
        <w:t>фонд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(художественная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научно-популярная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литература,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справочно-библиографические и</w:t>
      </w:r>
      <w:r>
        <w:rPr>
          <w:spacing w:val="3"/>
          <w:sz w:val="24"/>
        </w:rPr>
        <w:t xml:space="preserve"> </w:t>
      </w:r>
      <w:r>
        <w:rPr>
          <w:sz w:val="24"/>
        </w:rPr>
        <w:t>периодические издания).</w:t>
      </w:r>
    </w:p>
    <w:p>
      <w:pPr>
        <w:pStyle w:val="Style14"/>
        <w:spacing w:lineRule="auto" w:line="276"/>
        <w:ind w:left="253" w:right="124" w:firstLine="283"/>
        <w:rPr/>
      </w:pPr>
      <w:r>
        <w:rPr/>
        <w:t>МБОУ «Набережно-Морквашская СОШ»</w:t>
      </w:r>
      <w:r>
        <w:rPr>
          <w:spacing w:val="1"/>
        </w:rPr>
        <w:t xml:space="preserve"> </w:t>
      </w:r>
      <w:r>
        <w:rPr/>
        <w:t>применяются информационно-коммуникационные технологии</w:t>
      </w:r>
      <w:r>
        <w:rPr>
          <w:spacing w:val="1"/>
        </w:rPr>
        <w:t xml:space="preserve"> </w:t>
      </w:r>
      <w:r>
        <w:rPr/>
        <w:t>(ИКТ),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том</w:t>
      </w:r>
      <w:r>
        <w:rPr>
          <w:spacing w:val="1"/>
        </w:rPr>
        <w:t xml:space="preserve"> </w:t>
      </w:r>
      <w:r>
        <w:rPr/>
        <w:t>числе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использованием</w:t>
      </w:r>
      <w:r>
        <w:rPr>
          <w:spacing w:val="1"/>
        </w:rPr>
        <w:t xml:space="preserve"> </w:t>
      </w:r>
      <w:r>
        <w:rPr/>
        <w:t>электронных</w:t>
      </w:r>
      <w:r>
        <w:rPr>
          <w:spacing w:val="1"/>
        </w:rPr>
        <w:t xml:space="preserve"> </w:t>
      </w:r>
      <w:r>
        <w:rPr/>
        <w:t>образовательных</w:t>
      </w:r>
      <w:r>
        <w:rPr>
          <w:spacing w:val="1"/>
        </w:rPr>
        <w:t xml:space="preserve"> </w:t>
      </w:r>
      <w:r>
        <w:rPr/>
        <w:t>ресурсов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ресурсов</w:t>
      </w:r>
      <w:r>
        <w:rPr>
          <w:spacing w:val="1"/>
        </w:rPr>
        <w:t xml:space="preserve"> </w:t>
      </w:r>
      <w:r>
        <w:rPr/>
        <w:t>Интернета, а также прикладные программы, поддерживающие административную деятельность</w:t>
      </w:r>
      <w:r>
        <w:rPr>
          <w:spacing w:val="-57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обеспечивающие</w:t>
      </w:r>
      <w:r>
        <w:rPr>
          <w:spacing w:val="1"/>
        </w:rPr>
        <w:t xml:space="preserve"> </w:t>
      </w:r>
      <w:r>
        <w:rPr/>
        <w:t>дистанционное</w:t>
      </w:r>
      <w:r>
        <w:rPr>
          <w:spacing w:val="1"/>
        </w:rPr>
        <w:t xml:space="preserve"> </w:t>
      </w:r>
      <w:r>
        <w:rPr/>
        <w:t>взаимодействие</w:t>
      </w:r>
      <w:r>
        <w:rPr>
          <w:spacing w:val="1"/>
        </w:rPr>
        <w:t xml:space="preserve"> </w:t>
      </w:r>
      <w:r>
        <w:rPr/>
        <w:t>всех</w:t>
      </w:r>
      <w:r>
        <w:rPr>
          <w:spacing w:val="1"/>
        </w:rPr>
        <w:t xml:space="preserve"> </w:t>
      </w:r>
      <w:r>
        <w:rPr/>
        <w:t>участников</w:t>
      </w:r>
      <w:r>
        <w:rPr>
          <w:spacing w:val="1"/>
        </w:rPr>
        <w:t xml:space="preserve"> </w:t>
      </w:r>
      <w:r>
        <w:rPr/>
        <w:t>образовательных</w:t>
      </w:r>
      <w:r>
        <w:rPr>
          <w:spacing w:val="-57"/>
        </w:rPr>
        <w:t xml:space="preserve"> </w:t>
      </w:r>
      <w:r>
        <w:rPr/>
        <w:t>отношений</w:t>
      </w:r>
      <w:r>
        <w:rPr>
          <w:spacing w:val="1"/>
        </w:rPr>
        <w:t xml:space="preserve"> </w:t>
      </w:r>
      <w:r>
        <w:rPr/>
        <w:t>как</w:t>
      </w:r>
      <w:r>
        <w:rPr>
          <w:spacing w:val="1"/>
        </w:rPr>
        <w:t xml:space="preserve"> </w:t>
      </w:r>
      <w:r>
        <w:rPr/>
        <w:t>внутри</w:t>
      </w:r>
      <w:r>
        <w:rPr>
          <w:spacing w:val="1"/>
        </w:rPr>
        <w:t xml:space="preserve"> </w:t>
      </w:r>
      <w:r>
        <w:rPr/>
        <w:t>МБОУ</w:t>
      </w:r>
      <w:r>
        <w:rPr>
          <w:spacing w:val="1"/>
        </w:rPr>
        <w:t xml:space="preserve"> </w:t>
      </w:r>
      <w:r>
        <w:rPr/>
        <w:t>«Набережно-Морквашская</w:t>
      </w:r>
      <w:r>
        <w:rPr>
          <w:spacing w:val="1"/>
        </w:rPr>
        <w:t xml:space="preserve"> </w:t>
      </w:r>
      <w:r>
        <w:rPr/>
        <w:t>СОШ»,</w:t>
      </w:r>
      <w:r>
        <w:rPr>
          <w:spacing w:val="1"/>
        </w:rPr>
        <w:t xml:space="preserve"> </w:t>
      </w:r>
      <w:r>
        <w:rPr/>
        <w:t>так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</w:t>
      </w:r>
      <w:r>
        <w:rPr>
          <w:spacing w:val="61"/>
        </w:rPr>
        <w:t xml:space="preserve"> </w:t>
      </w:r>
      <w:r>
        <w:rPr/>
        <w:t>другими</w:t>
      </w:r>
      <w:r>
        <w:rPr>
          <w:spacing w:val="61"/>
        </w:rPr>
        <w:t xml:space="preserve"> </w:t>
      </w:r>
      <w:r>
        <w:rPr/>
        <w:t>организациями</w:t>
      </w:r>
      <w:r>
        <w:rPr>
          <w:spacing w:val="-57"/>
        </w:rPr>
        <w:t xml:space="preserve"> </w:t>
      </w:r>
      <w:r>
        <w:rPr/>
        <w:t>социальной</w:t>
      </w:r>
      <w:r>
        <w:rPr>
          <w:spacing w:val="2"/>
        </w:rPr>
        <w:t xml:space="preserve"> </w:t>
      </w:r>
      <w:r>
        <w:rPr/>
        <w:t>сферы</w:t>
      </w:r>
      <w:r>
        <w:rPr>
          <w:spacing w:val="-1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органами</w:t>
      </w:r>
      <w:r>
        <w:rPr>
          <w:spacing w:val="-2"/>
        </w:rPr>
        <w:t xml:space="preserve"> </w:t>
      </w:r>
      <w:r>
        <w:rPr/>
        <w:t>управления.</w:t>
      </w:r>
    </w:p>
    <w:p>
      <w:pPr>
        <w:pStyle w:val="Style14"/>
        <w:spacing w:lineRule="auto" w:line="276"/>
        <w:ind w:left="253" w:right="124" w:firstLine="283"/>
        <w:rPr/>
      </w:pPr>
      <w:r>
        <w:rPr/>
        <w:t>Для функционирования ИОС в МБОУ «Набережно-Морквашская СОШ» имеются технические средства и</w:t>
      </w:r>
      <w:r>
        <w:rPr>
          <w:spacing w:val="-57"/>
        </w:rPr>
        <w:t xml:space="preserve"> </w:t>
      </w:r>
      <w:r>
        <w:rPr/>
        <w:t>специальное</w:t>
      </w:r>
      <w:r>
        <w:rPr>
          <w:spacing w:val="1"/>
        </w:rPr>
        <w:t xml:space="preserve"> </w:t>
      </w:r>
      <w:r>
        <w:rPr/>
        <w:t>оборудование.</w:t>
      </w:r>
      <w:r>
        <w:rPr>
          <w:spacing w:val="1"/>
        </w:rPr>
        <w:t xml:space="preserve"> </w:t>
      </w:r>
      <w:r>
        <w:rPr/>
        <w:t>МБОУ</w:t>
      </w:r>
      <w:r>
        <w:rPr>
          <w:spacing w:val="1"/>
        </w:rPr>
        <w:t xml:space="preserve"> </w:t>
      </w:r>
      <w:r>
        <w:rPr/>
        <w:t>«Набережно-Морквашская</w:t>
      </w:r>
      <w:r>
        <w:rPr>
          <w:spacing w:val="1"/>
        </w:rPr>
        <w:t xml:space="preserve"> </w:t>
      </w:r>
      <w:r>
        <w:rPr/>
        <w:t>СОШ»</w:t>
      </w:r>
      <w:r>
        <w:rPr>
          <w:spacing w:val="1"/>
        </w:rPr>
        <w:t xml:space="preserve"> </w:t>
      </w:r>
      <w:r>
        <w:rPr/>
        <w:t>располагает</w:t>
      </w:r>
      <w:r>
        <w:rPr>
          <w:spacing w:val="1"/>
        </w:rPr>
        <w:t xml:space="preserve"> </w:t>
      </w:r>
      <w:r>
        <w:rPr/>
        <w:t>службой</w:t>
      </w:r>
      <w:r>
        <w:rPr>
          <w:spacing w:val="1"/>
        </w:rPr>
        <w:t xml:space="preserve"> </w:t>
      </w:r>
      <w:r>
        <w:rPr/>
        <w:t>технической</w:t>
      </w:r>
      <w:r>
        <w:rPr>
          <w:spacing w:val="1"/>
        </w:rPr>
        <w:t xml:space="preserve"> </w:t>
      </w:r>
      <w:r>
        <w:rPr/>
        <w:t>поддержки</w:t>
      </w:r>
      <w:r>
        <w:rPr>
          <w:spacing w:val="3"/>
        </w:rPr>
        <w:t xml:space="preserve"> </w:t>
      </w:r>
      <w:r>
        <w:rPr/>
        <w:t>ИКТ.</w:t>
      </w:r>
    </w:p>
    <w:p>
      <w:pPr>
        <w:pStyle w:val="Style14"/>
        <w:spacing w:lineRule="auto" w:line="276" w:before="3" w:after="0"/>
        <w:ind w:left="253" w:right="128" w:firstLine="283"/>
        <w:rPr/>
      </w:pPr>
      <w:r>
        <w:rPr/>
        <w:t>Электронная</w:t>
      </w:r>
      <w:r>
        <w:rPr>
          <w:spacing w:val="1"/>
        </w:rPr>
        <w:t xml:space="preserve"> </w:t>
      </w:r>
      <w:r>
        <w:rPr/>
        <w:t>информационно-образовательная</w:t>
      </w:r>
      <w:r>
        <w:rPr>
          <w:spacing w:val="1"/>
        </w:rPr>
        <w:t xml:space="preserve"> </w:t>
      </w:r>
      <w:r>
        <w:rPr/>
        <w:t>среда</w:t>
      </w:r>
      <w:r>
        <w:rPr>
          <w:spacing w:val="1"/>
        </w:rPr>
        <w:t xml:space="preserve"> </w:t>
      </w:r>
      <w:r>
        <w:rPr/>
        <w:t>МБОУ</w:t>
      </w:r>
      <w:r>
        <w:rPr>
          <w:spacing w:val="1"/>
        </w:rPr>
        <w:t xml:space="preserve"> </w:t>
      </w:r>
      <w:r>
        <w:rPr/>
        <w:t>«Набережно-Морквашская</w:t>
      </w:r>
      <w:r>
        <w:rPr>
          <w:spacing w:val="1"/>
        </w:rPr>
        <w:t xml:space="preserve"> </w:t>
      </w:r>
      <w:r>
        <w:rPr/>
        <w:t>СОШ»</w:t>
      </w:r>
      <w:r>
        <w:rPr>
          <w:spacing w:val="1"/>
        </w:rPr>
        <w:t xml:space="preserve"> </w:t>
      </w:r>
      <w:r>
        <w:rPr/>
        <w:t>обеспечивает: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796" w:leader="none"/>
        </w:tabs>
        <w:spacing w:lineRule="auto" w:line="276" w:before="0" w:after="0"/>
        <w:ind w:left="253" w:right="131" w:firstLine="283"/>
        <w:jc w:val="left"/>
        <w:rPr>
          <w:sz w:val="24"/>
        </w:rPr>
      </w:pPr>
      <w:r>
        <w:rPr>
          <w:sz w:val="24"/>
        </w:rPr>
        <w:t>достижение</w:t>
      </w:r>
      <w:r>
        <w:rPr>
          <w:spacing w:val="52"/>
          <w:sz w:val="24"/>
        </w:rPr>
        <w:t xml:space="preserve"> </w:t>
      </w:r>
      <w:r>
        <w:rPr>
          <w:sz w:val="24"/>
        </w:rPr>
        <w:t>личностных,</w:t>
      </w:r>
      <w:r>
        <w:rPr>
          <w:spacing w:val="50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48"/>
          <w:sz w:val="24"/>
        </w:rPr>
        <w:t xml:space="preserve"> </w:t>
      </w:r>
      <w:r>
        <w:rPr>
          <w:sz w:val="24"/>
        </w:rPr>
        <w:t>и</w:t>
      </w:r>
      <w:r>
        <w:rPr>
          <w:spacing w:val="44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48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50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53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2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2"/>
          <w:sz w:val="24"/>
        </w:rPr>
        <w:t xml:space="preserve"> </w:t>
      </w:r>
      <w:r>
        <w:rPr>
          <w:sz w:val="24"/>
        </w:rPr>
        <w:t>ФГОС СОО;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681" w:leader="none"/>
        </w:tabs>
        <w:spacing w:lineRule="exact" w:line="275" w:before="0" w:after="0"/>
        <w:ind w:left="680" w:right="0" w:hanging="145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грамотности;</w:t>
      </w:r>
    </w:p>
    <w:p>
      <w:pPr>
        <w:sectPr>
          <w:footerReference w:type="default" r:id="rId4"/>
          <w:footerReference w:type="first" r:id="rId5"/>
          <w:type w:val="nextPage"/>
          <w:pgSz w:w="11906" w:h="16838"/>
          <w:pgMar w:left="880" w:right="720" w:gutter="0" w:header="0" w:top="1040" w:footer="1273" w:bottom="146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0"/>
          <w:numId w:val="4"/>
        </w:numPr>
        <w:tabs>
          <w:tab w:val="clear" w:pos="720"/>
          <w:tab w:val="left" w:pos="719" w:leader="none"/>
        </w:tabs>
        <w:spacing w:lineRule="auto" w:line="276" w:before="41" w:after="0"/>
        <w:ind w:left="253" w:right="128" w:firstLine="283"/>
        <w:jc w:val="left"/>
        <w:rPr>
          <w:sz w:val="24"/>
        </w:rPr>
      </w:pPr>
      <w:r>
        <w:rPr>
          <w:sz w:val="24"/>
        </w:rPr>
        <w:t>доступ</w:t>
      </w:r>
      <w:r>
        <w:rPr>
          <w:spacing w:val="36"/>
          <w:sz w:val="24"/>
        </w:rPr>
        <w:t xml:space="preserve"> </w:t>
      </w:r>
      <w:r>
        <w:rPr>
          <w:sz w:val="24"/>
        </w:rPr>
        <w:t>к</w:t>
      </w:r>
      <w:r>
        <w:rPr>
          <w:spacing w:val="37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36"/>
          <w:sz w:val="24"/>
        </w:rPr>
        <w:t xml:space="preserve"> </w:t>
      </w:r>
      <w:r>
        <w:rPr>
          <w:sz w:val="24"/>
        </w:rPr>
        <w:t>планам,</w:t>
      </w:r>
      <w:r>
        <w:rPr>
          <w:spacing w:val="38"/>
          <w:sz w:val="24"/>
        </w:rPr>
        <w:t xml:space="preserve"> </w:t>
      </w:r>
      <w:r>
        <w:rPr>
          <w:sz w:val="24"/>
        </w:rPr>
        <w:t>рабочим</w:t>
      </w:r>
      <w:r>
        <w:rPr>
          <w:spacing w:val="3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3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29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36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36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734" w:leader="none"/>
        </w:tabs>
        <w:spacing w:lineRule="auto" w:line="276" w:before="66" w:after="0"/>
        <w:ind w:left="253" w:right="119" w:firstLine="283"/>
        <w:jc w:val="both"/>
        <w:rPr>
          <w:sz w:val="24"/>
        </w:rPr>
      </w:pPr>
      <w:r>
        <w:rPr>
          <w:sz w:val="24"/>
        </w:rPr>
        <w:t>доступ к электронным образовательным источникам, указанным в рабочих программах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 (учебной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литературе,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коллекциям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съёмных</w:t>
      </w:r>
      <w:r>
        <w:rPr>
          <w:spacing w:val="1"/>
          <w:sz w:val="24"/>
        </w:rPr>
        <w:t xml:space="preserve"> </w:t>
      </w:r>
      <w:r>
        <w:rPr>
          <w:sz w:val="24"/>
        </w:rPr>
        <w:t>дисках,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контролируемым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сети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Интернета);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676" w:leader="none"/>
        </w:tabs>
        <w:spacing w:lineRule="auto" w:line="276" w:before="4" w:after="0"/>
        <w:ind w:left="253" w:right="124" w:firstLine="283"/>
        <w:jc w:val="both"/>
        <w:rPr>
          <w:sz w:val="24"/>
        </w:rPr>
      </w:pPr>
      <w:r>
        <w:rPr>
          <w:sz w:val="24"/>
        </w:rPr>
        <w:t>организацию учебной и внеурочной деятельности, реализация которых предусмотрена 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пособий</w:t>
      </w:r>
      <w:r>
        <w:rPr>
          <w:spacing w:val="1"/>
          <w:sz w:val="24"/>
        </w:rPr>
        <w:t xml:space="preserve"> </w:t>
      </w:r>
      <w:r>
        <w:rPr>
          <w:sz w:val="24"/>
        </w:rPr>
        <w:t>(обучающих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-5"/>
          <w:sz w:val="24"/>
        </w:rPr>
        <w:t xml:space="preserve"> </w:t>
      </w:r>
      <w:r>
        <w:rPr>
          <w:sz w:val="24"/>
        </w:rPr>
        <w:t>игр,</w:t>
      </w:r>
      <w:r>
        <w:rPr>
          <w:spacing w:val="2"/>
          <w:sz w:val="24"/>
        </w:rPr>
        <w:t xml:space="preserve"> </w:t>
      </w:r>
      <w:r>
        <w:rPr>
          <w:sz w:val="24"/>
        </w:rPr>
        <w:t>тренажёров,</w:t>
      </w:r>
      <w:r>
        <w:rPr>
          <w:spacing w:val="-2"/>
          <w:sz w:val="24"/>
        </w:rPr>
        <w:t xml:space="preserve"> </w:t>
      </w:r>
      <w:r>
        <w:rPr>
          <w:sz w:val="24"/>
        </w:rPr>
        <w:t>моделей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цифровым</w:t>
      </w:r>
      <w:r>
        <w:rPr>
          <w:spacing w:val="-3"/>
          <w:sz w:val="24"/>
        </w:rPr>
        <w:t xml:space="preserve"> </w:t>
      </w:r>
      <w:r>
        <w:rPr>
          <w:sz w:val="24"/>
        </w:rPr>
        <w:t>управлением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обратной</w:t>
      </w:r>
      <w:r>
        <w:rPr>
          <w:spacing w:val="2"/>
          <w:sz w:val="24"/>
        </w:rPr>
        <w:t xml:space="preserve"> </w:t>
      </w:r>
      <w:r>
        <w:rPr>
          <w:sz w:val="24"/>
        </w:rPr>
        <w:t>связью);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748" w:leader="none"/>
        </w:tabs>
        <w:spacing w:lineRule="auto" w:line="276" w:before="0" w:after="0"/>
        <w:ind w:left="253" w:right="132" w:firstLine="283"/>
        <w:jc w:val="both"/>
        <w:rPr>
          <w:sz w:val="24"/>
        </w:rPr>
      </w:pP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поддержке педагогических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работников;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772" w:leader="none"/>
        </w:tabs>
        <w:spacing w:lineRule="auto" w:line="276" w:before="0" w:after="0"/>
        <w:ind w:left="253" w:right="128" w:firstLine="283"/>
        <w:jc w:val="both"/>
        <w:rPr>
          <w:sz w:val="24"/>
        </w:rPr>
      </w:pP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проектно-конструкторскую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поисково-исследовательскую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деятельность;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787" w:leader="none"/>
        </w:tabs>
        <w:spacing w:lineRule="auto" w:line="276" w:before="1" w:after="0"/>
        <w:ind w:left="253" w:right="136" w:firstLine="283"/>
        <w:jc w:val="left"/>
        <w:rPr>
          <w:sz w:val="24"/>
        </w:rPr>
      </w:pPr>
      <w:r>
        <w:rPr>
          <w:sz w:val="24"/>
        </w:rPr>
        <w:t>проведение</w:t>
      </w:r>
      <w:r>
        <w:rPr>
          <w:spacing w:val="39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опытов,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том</w:t>
      </w:r>
      <w:r>
        <w:rPr>
          <w:spacing w:val="45"/>
          <w:sz w:val="24"/>
        </w:rPr>
        <w:t xml:space="preserve"> </w:t>
      </w:r>
      <w:r>
        <w:rPr>
          <w:sz w:val="24"/>
        </w:rPr>
        <w:t>числе</w:t>
      </w:r>
      <w:r>
        <w:rPr>
          <w:spacing w:val="39"/>
          <w:sz w:val="24"/>
        </w:rPr>
        <w:t xml:space="preserve"> </w:t>
      </w:r>
      <w:r>
        <w:rPr>
          <w:sz w:val="24"/>
        </w:rPr>
        <w:t>с</w:t>
      </w:r>
      <w:r>
        <w:rPr>
          <w:spacing w:val="39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40"/>
          <w:sz w:val="24"/>
        </w:rPr>
        <w:t xml:space="preserve"> </w:t>
      </w:r>
      <w:r>
        <w:rPr>
          <w:sz w:val="24"/>
        </w:rPr>
        <w:t>специального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цифрового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оборудования;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681" w:leader="none"/>
        </w:tabs>
        <w:spacing w:lineRule="exact" w:line="275" w:before="0" w:after="0"/>
        <w:ind w:left="680" w:right="0" w:hanging="145"/>
        <w:jc w:val="left"/>
        <w:rPr>
          <w:sz w:val="24"/>
        </w:rPr>
      </w:pPr>
      <w:r>
        <w:rPr>
          <w:sz w:val="24"/>
        </w:rPr>
        <w:t>фиксацию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хранение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ходе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процесса;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719" w:leader="none"/>
        </w:tabs>
        <w:spacing w:lineRule="auto" w:line="276" w:before="41" w:after="0"/>
        <w:ind w:left="253" w:right="130" w:firstLine="283"/>
        <w:jc w:val="left"/>
        <w:rPr>
          <w:sz w:val="24"/>
        </w:rPr>
      </w:pPr>
      <w:r>
        <w:rPr>
          <w:sz w:val="24"/>
        </w:rPr>
        <w:t>проведение</w:t>
      </w:r>
      <w:r>
        <w:rPr>
          <w:spacing w:val="29"/>
          <w:sz w:val="24"/>
        </w:rPr>
        <w:t xml:space="preserve"> </w:t>
      </w:r>
      <w:r>
        <w:rPr>
          <w:sz w:val="24"/>
        </w:rPr>
        <w:t>массовых</w:t>
      </w:r>
      <w:r>
        <w:rPr>
          <w:spacing w:val="3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38"/>
          <w:sz w:val="24"/>
        </w:rPr>
        <w:t xml:space="preserve"> </w:t>
      </w:r>
      <w:r>
        <w:rPr>
          <w:sz w:val="24"/>
        </w:rPr>
        <w:t>досуга</w:t>
      </w:r>
      <w:r>
        <w:rPr>
          <w:spacing w:val="39"/>
          <w:sz w:val="24"/>
        </w:rPr>
        <w:t xml:space="preserve"> </w:t>
      </w:r>
      <w:r>
        <w:rPr>
          <w:sz w:val="24"/>
        </w:rPr>
        <w:t>с</w:t>
      </w:r>
      <w:r>
        <w:rPr>
          <w:spacing w:val="35"/>
          <w:sz w:val="24"/>
        </w:rPr>
        <w:t xml:space="preserve"> </w:t>
      </w:r>
      <w:r>
        <w:rPr>
          <w:sz w:val="24"/>
        </w:rPr>
        <w:t>просмотром</w:t>
      </w:r>
      <w:r>
        <w:rPr>
          <w:spacing w:val="32"/>
          <w:sz w:val="24"/>
        </w:rPr>
        <w:t xml:space="preserve"> </w:t>
      </w:r>
      <w:r>
        <w:rPr>
          <w:sz w:val="24"/>
        </w:rPr>
        <w:t>видеоматериалов,</w:t>
      </w:r>
      <w:r>
        <w:rPr>
          <w:spacing w:val="33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57"/>
          <w:sz w:val="24"/>
        </w:rPr>
        <w:t xml:space="preserve"> </w:t>
      </w:r>
      <w:r>
        <w:rPr>
          <w:sz w:val="24"/>
        </w:rPr>
        <w:t>театрализованных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представлений,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озвучиванием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освещением;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695" w:leader="none"/>
        </w:tabs>
        <w:spacing w:lineRule="auto" w:line="276" w:before="0" w:after="0"/>
        <w:ind w:left="253" w:right="120" w:firstLine="283"/>
        <w:jc w:val="left"/>
        <w:rPr>
          <w:sz w:val="24"/>
        </w:rPr>
      </w:pPr>
      <w:r>
        <w:rPr>
          <w:sz w:val="24"/>
        </w:rPr>
        <w:t>взаимодействие</w:t>
      </w:r>
      <w:r>
        <w:rPr>
          <w:spacing w:val="6"/>
          <w:sz w:val="24"/>
        </w:rPr>
        <w:t xml:space="preserve"> </w:t>
      </w:r>
      <w:r>
        <w:rPr>
          <w:sz w:val="24"/>
        </w:rPr>
        <w:t>между</w:t>
      </w:r>
      <w:r>
        <w:rPr>
          <w:spacing w:val="7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3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3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том</w:t>
      </w:r>
      <w:r>
        <w:rPr>
          <w:spacing w:val="14"/>
          <w:sz w:val="24"/>
        </w:rPr>
        <w:t xml:space="preserve"> </w:t>
      </w:r>
      <w:r>
        <w:rPr>
          <w:sz w:val="24"/>
        </w:rPr>
        <w:t>числе</w:t>
      </w:r>
      <w:r>
        <w:rPr>
          <w:spacing w:val="11"/>
          <w:sz w:val="24"/>
        </w:rPr>
        <w:t xml:space="preserve"> </w:t>
      </w:r>
      <w:r>
        <w:rPr>
          <w:sz w:val="24"/>
        </w:rPr>
        <w:t>синхронное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(или)</w:t>
      </w:r>
      <w:r>
        <w:rPr>
          <w:spacing w:val="-2"/>
          <w:sz w:val="24"/>
        </w:rPr>
        <w:t xml:space="preserve"> </w:t>
      </w:r>
      <w:r>
        <w:rPr>
          <w:sz w:val="24"/>
        </w:rPr>
        <w:t>асинхронное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3"/>
          <w:sz w:val="24"/>
        </w:rPr>
        <w:t xml:space="preserve"> </w:t>
      </w:r>
      <w:r>
        <w:rPr>
          <w:sz w:val="24"/>
        </w:rPr>
        <w:t>локальной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сети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Интернета;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681" w:leader="none"/>
        </w:tabs>
        <w:spacing w:lineRule="exact" w:line="275" w:before="0" w:after="0"/>
        <w:ind w:left="680" w:right="0" w:hanging="145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хранение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портфолио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обучающегося.</w:t>
      </w:r>
    </w:p>
    <w:p>
      <w:pPr>
        <w:pStyle w:val="Style14"/>
        <w:spacing w:lineRule="auto" w:line="276" w:before="45" w:after="0"/>
        <w:ind w:left="253" w:right="125" w:firstLine="283"/>
        <w:rPr/>
      </w:pPr>
      <w:r>
        <w:rPr/>
        <w:t>При работе в ИОС соблюдаются правила информационной безопасности при осуществлении</w:t>
      </w:r>
      <w:r>
        <w:rPr>
          <w:spacing w:val="1"/>
        </w:rPr>
        <w:t xml:space="preserve"> </w:t>
      </w:r>
      <w:r>
        <w:rPr/>
        <w:t>коммуникации</w:t>
      </w:r>
      <w:r>
        <w:rPr>
          <w:spacing w:val="1"/>
        </w:rPr>
        <w:t xml:space="preserve"> </w:t>
      </w:r>
      <w:r>
        <w:rPr/>
        <w:t>в школьных сообществах и мессенджерах,</w:t>
      </w:r>
      <w:r>
        <w:rPr>
          <w:spacing w:val="1"/>
        </w:rPr>
        <w:t xml:space="preserve"> </w:t>
      </w:r>
      <w:r>
        <w:rPr/>
        <w:t>поиске,</w:t>
      </w:r>
      <w:r>
        <w:rPr>
          <w:spacing w:val="1"/>
        </w:rPr>
        <w:t xml:space="preserve"> </w:t>
      </w:r>
      <w:r>
        <w:rPr/>
        <w:t>анализе и использовании</w:t>
      </w:r>
      <w:r>
        <w:rPr>
          <w:spacing w:val="1"/>
        </w:rPr>
        <w:t xml:space="preserve"> </w:t>
      </w:r>
      <w:r>
        <w:rPr/>
        <w:t>информации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соответствии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учебной</w:t>
      </w:r>
      <w:r>
        <w:rPr>
          <w:spacing w:val="1"/>
        </w:rPr>
        <w:t xml:space="preserve"> </w:t>
      </w:r>
      <w:r>
        <w:rPr/>
        <w:t>задачей,</w:t>
      </w:r>
      <w:r>
        <w:rPr>
          <w:spacing w:val="1"/>
        </w:rPr>
        <w:t xml:space="preserve"> </w:t>
      </w:r>
      <w:r>
        <w:rPr/>
        <w:t>предоставлении</w:t>
      </w:r>
      <w:r>
        <w:rPr>
          <w:spacing w:val="1"/>
        </w:rPr>
        <w:t xml:space="preserve"> </w:t>
      </w:r>
      <w:r>
        <w:rPr/>
        <w:t>персональных</w:t>
      </w:r>
      <w:r>
        <w:rPr>
          <w:spacing w:val="1"/>
        </w:rPr>
        <w:t xml:space="preserve"> </w:t>
      </w:r>
      <w:r>
        <w:rPr/>
        <w:t>данных</w:t>
      </w:r>
      <w:r>
        <w:rPr>
          <w:spacing w:val="1"/>
        </w:rPr>
        <w:t xml:space="preserve"> </w:t>
      </w:r>
      <w:r>
        <w:rPr/>
        <w:t>пользователей</w:t>
      </w:r>
      <w:r>
        <w:rPr>
          <w:spacing w:val="-3"/>
        </w:rPr>
        <w:t xml:space="preserve"> </w:t>
      </w:r>
      <w:r>
        <w:rPr/>
        <w:t>локальной</w:t>
      </w:r>
      <w:r>
        <w:rPr>
          <w:spacing w:val="3"/>
        </w:rPr>
        <w:t xml:space="preserve"> </w:t>
      </w:r>
      <w:r>
        <w:rPr/>
        <w:t>сети</w:t>
      </w:r>
      <w:r>
        <w:rPr>
          <w:spacing w:val="-1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Интернета.</w:t>
      </w:r>
    </w:p>
    <w:p>
      <w:pPr>
        <w:pStyle w:val="Style14"/>
        <w:spacing w:lineRule="auto" w:line="276"/>
        <w:ind w:left="253" w:right="119" w:firstLine="283"/>
        <w:rPr/>
      </w:pPr>
      <w:r>
        <w:rPr/>
        <w:t>МБОУ «Набережно-Морквашская СОШ» определяются необходимые меры и сроки по формированию</w:t>
      </w:r>
      <w:r>
        <w:rPr>
          <w:spacing w:val="1"/>
        </w:rPr>
        <w:t xml:space="preserve"> </w:t>
      </w:r>
      <w:r>
        <w:rPr/>
        <w:t>компонентов ИОС для реализации принятых рабочих программ среднего общего образования в</w:t>
      </w:r>
      <w:r>
        <w:rPr>
          <w:spacing w:val="1"/>
        </w:rPr>
        <w:t xml:space="preserve"> </w:t>
      </w:r>
      <w:r>
        <w:rPr/>
        <w:t>соответствии</w:t>
      </w:r>
      <w:r>
        <w:rPr>
          <w:spacing w:val="-3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требованиями</w:t>
      </w:r>
      <w:r>
        <w:rPr>
          <w:spacing w:val="-2"/>
        </w:rPr>
        <w:t xml:space="preserve"> </w:t>
      </w:r>
      <w:r>
        <w:rPr/>
        <w:t>ФГОС</w:t>
      </w:r>
      <w:r>
        <w:rPr>
          <w:spacing w:val="5"/>
        </w:rPr>
        <w:t xml:space="preserve"> </w:t>
      </w:r>
      <w:r>
        <w:rPr/>
        <w:t>СОО.</w:t>
      </w:r>
    </w:p>
    <w:p>
      <w:pPr>
        <w:pStyle w:val="Style14"/>
        <w:spacing w:before="7" w:after="0"/>
        <w:ind w:left="0" w:right="0" w:hanging="0"/>
        <w:jc w:val="left"/>
        <w:rPr>
          <w:sz w:val="27"/>
        </w:rPr>
      </w:pPr>
      <w:r>
        <w:rPr>
          <w:sz w:val="27"/>
        </w:rPr>
      </w:r>
    </w:p>
    <w:p>
      <w:pPr>
        <w:pStyle w:val="1"/>
        <w:numPr>
          <w:ilvl w:val="0"/>
          <w:numId w:val="5"/>
        </w:numPr>
        <w:tabs>
          <w:tab w:val="clear" w:pos="720"/>
          <w:tab w:val="left" w:pos="781" w:leader="none"/>
        </w:tabs>
        <w:spacing w:lineRule="auto" w:line="240" w:before="1" w:after="0"/>
        <w:ind w:left="780" w:right="0" w:hanging="245"/>
        <w:jc w:val="both"/>
        <w:rPr/>
      </w:pPr>
      <w:r>
        <w:rPr/>
        <w:t>Требования</w:t>
      </w:r>
      <w:r>
        <w:rPr>
          <w:spacing w:val="-6"/>
        </w:rPr>
        <w:t xml:space="preserve"> </w:t>
      </w:r>
      <w:r>
        <w:rPr/>
        <w:t>к</w:t>
      </w:r>
      <w:r>
        <w:rPr>
          <w:spacing w:val="-1"/>
        </w:rPr>
        <w:t xml:space="preserve"> </w:t>
      </w:r>
      <w:r>
        <w:rPr/>
        <w:t>материально-техническому</w:t>
      </w:r>
      <w:r>
        <w:rPr>
          <w:spacing w:val="-5"/>
        </w:rPr>
        <w:t xml:space="preserve"> </w:t>
      </w:r>
      <w:r>
        <w:rPr/>
        <w:t>обеспечению</w:t>
      </w:r>
      <w:r>
        <w:rPr>
          <w:spacing w:val="-2"/>
        </w:rPr>
        <w:t xml:space="preserve"> </w:t>
      </w:r>
      <w:r>
        <w:rPr/>
        <w:t>реализации</w:t>
      </w:r>
      <w:r>
        <w:rPr>
          <w:spacing w:val="-4"/>
        </w:rPr>
        <w:t xml:space="preserve"> </w:t>
      </w:r>
      <w:r>
        <w:rPr/>
        <w:t>ФОП СОО</w:t>
      </w:r>
    </w:p>
    <w:p>
      <w:pPr>
        <w:pStyle w:val="Style14"/>
        <w:spacing w:lineRule="auto" w:line="276" w:before="40" w:after="0"/>
        <w:ind w:left="253" w:right="125" w:firstLine="283"/>
        <w:rPr/>
      </w:pPr>
      <w:r>
        <w:rPr/>
        <w:t>МБОУ «Набережно-Морквашская СОШ» располагает на праве собственности</w:t>
      </w:r>
      <w:r>
        <w:rPr>
          <w:spacing w:val="1"/>
        </w:rPr>
        <w:t xml:space="preserve"> </w:t>
      </w:r>
      <w:r>
        <w:rPr/>
        <w:t>материально-техническим</w:t>
      </w:r>
      <w:r>
        <w:rPr>
          <w:spacing w:val="1"/>
        </w:rPr>
        <w:t xml:space="preserve"> </w:t>
      </w:r>
      <w:r>
        <w:rPr/>
        <w:t>обеспечением образовательной деятельности (помещениями и оборудованием) для реализации</w:t>
      </w:r>
      <w:r>
        <w:rPr>
          <w:spacing w:val="1"/>
        </w:rPr>
        <w:t xml:space="preserve"> </w:t>
      </w:r>
      <w:r>
        <w:rPr/>
        <w:t>программы</w:t>
      </w:r>
      <w:r>
        <w:rPr>
          <w:spacing w:val="4"/>
        </w:rPr>
        <w:t xml:space="preserve"> </w:t>
      </w:r>
      <w:r>
        <w:rPr/>
        <w:t>среднего</w:t>
      </w:r>
      <w:r>
        <w:rPr>
          <w:spacing w:val="2"/>
        </w:rPr>
        <w:t xml:space="preserve"> </w:t>
      </w:r>
      <w:r>
        <w:rPr/>
        <w:t>общего</w:t>
      </w:r>
      <w:r>
        <w:rPr>
          <w:spacing w:val="1"/>
        </w:rPr>
        <w:t xml:space="preserve"> </w:t>
      </w:r>
      <w:r>
        <w:rPr/>
        <w:t>образования</w:t>
      </w:r>
      <w:r>
        <w:rPr>
          <w:spacing w:val="-4"/>
        </w:rPr>
        <w:t xml:space="preserve"> </w:t>
      </w:r>
      <w:r>
        <w:rPr/>
        <w:t>в</w:t>
      </w:r>
      <w:r>
        <w:rPr>
          <w:spacing w:val="2"/>
        </w:rPr>
        <w:t xml:space="preserve"> </w:t>
      </w:r>
      <w:r>
        <w:rPr/>
        <w:t>соответствии</w:t>
      </w:r>
      <w:r>
        <w:rPr>
          <w:spacing w:val="-3"/>
        </w:rPr>
        <w:t xml:space="preserve"> </w:t>
      </w:r>
      <w:r>
        <w:rPr/>
        <w:t>с учебным</w:t>
      </w:r>
      <w:r>
        <w:rPr>
          <w:spacing w:val="2"/>
        </w:rPr>
        <w:t xml:space="preserve"> </w:t>
      </w:r>
      <w:r>
        <w:rPr/>
        <w:t>планом.</w:t>
      </w:r>
    </w:p>
    <w:p>
      <w:pPr>
        <w:pStyle w:val="Style14"/>
        <w:spacing w:lineRule="exact" w:line="275"/>
        <w:ind w:left="536" w:right="0" w:hanging="0"/>
        <w:rPr/>
      </w:pPr>
      <w:r>
        <w:rPr/>
        <w:t>Материально-техническая</w:t>
      </w:r>
      <w:r>
        <w:rPr>
          <w:spacing w:val="-3"/>
        </w:rPr>
        <w:t xml:space="preserve"> </w:t>
      </w:r>
      <w:r>
        <w:rPr/>
        <w:t>база</w:t>
      </w:r>
      <w:r>
        <w:rPr>
          <w:spacing w:val="-4"/>
        </w:rPr>
        <w:t xml:space="preserve"> </w:t>
      </w:r>
      <w:r>
        <w:rPr/>
        <w:t>МБОУ</w:t>
      </w:r>
      <w:r>
        <w:rPr>
          <w:spacing w:val="-4"/>
        </w:rPr>
        <w:t xml:space="preserve"> </w:t>
      </w:r>
      <w:r>
        <w:rPr/>
        <w:t>«Набережно-Морквашская</w:t>
      </w:r>
      <w:r>
        <w:rPr>
          <w:spacing w:val="-3"/>
        </w:rPr>
        <w:t xml:space="preserve"> </w:t>
      </w:r>
      <w:r>
        <w:rPr/>
        <w:t>СОШ»</w:t>
      </w:r>
      <w:r>
        <w:rPr>
          <w:spacing w:val="-7"/>
        </w:rPr>
        <w:t xml:space="preserve"> </w:t>
      </w:r>
      <w:r>
        <w:rPr/>
        <w:t>обеспечивает: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791" w:leader="none"/>
        </w:tabs>
        <w:spacing w:lineRule="auto" w:line="276" w:before="41" w:after="0"/>
        <w:ind w:left="253" w:right="128" w:firstLine="283"/>
        <w:jc w:val="both"/>
        <w:rPr>
          <w:sz w:val="24"/>
        </w:rPr>
      </w:pP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образования;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681" w:leader="none"/>
        </w:tabs>
        <w:spacing w:lineRule="exact" w:line="275" w:before="0" w:after="0"/>
        <w:ind w:left="680" w:right="0" w:hanging="145"/>
        <w:jc w:val="both"/>
        <w:rPr>
          <w:sz w:val="24"/>
        </w:rPr>
      </w:pPr>
      <w:r>
        <w:rPr>
          <w:sz w:val="24"/>
        </w:rPr>
        <w:t>безопасность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комфортность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процесса;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681" w:leader="none"/>
        </w:tabs>
        <w:spacing w:lineRule="auto" w:line="240" w:before="41" w:after="0"/>
        <w:ind w:left="680" w:right="0" w:hanging="145"/>
        <w:jc w:val="left"/>
        <w:rPr>
          <w:sz w:val="24"/>
        </w:rPr>
      </w:pPr>
      <w:r>
        <w:rPr>
          <w:sz w:val="24"/>
        </w:rPr>
        <w:t>соблюдение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санитарно-эпидемиологических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нормативов;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819" w:leader="none"/>
          <w:tab w:val="left" w:pos="820" w:leader="none"/>
          <w:tab w:val="left" w:pos="2359" w:leader="none"/>
          <w:tab w:val="left" w:pos="2915" w:leader="none"/>
          <w:tab w:val="left" w:pos="5179" w:leader="none"/>
          <w:tab w:val="left" w:pos="6182" w:leader="none"/>
          <w:tab w:val="left" w:pos="8116" w:leader="none"/>
          <w:tab w:val="left" w:pos="10066" w:leader="none"/>
        </w:tabs>
        <w:spacing w:lineRule="auto" w:line="276" w:before="46" w:after="0"/>
        <w:ind w:left="253" w:right="129" w:firstLine="283"/>
        <w:jc w:val="left"/>
        <w:rPr>
          <w:sz w:val="24"/>
        </w:rPr>
      </w:pPr>
      <w:r>
        <w:rPr>
          <w:sz w:val="24"/>
        </w:rPr>
        <w:t>возможность</w:t>
        <w:tab/>
        <w:t>для</w:t>
        <w:tab/>
        <w:t>беспрепятственного</w:t>
        <w:tab/>
        <w:t>доступа</w:t>
        <w:tab/>
        <w:t>детей-инвалидов</w:t>
        <w:tab/>
        <w:t xml:space="preserve">и  </w:t>
      </w:r>
      <w:r>
        <w:rPr>
          <w:spacing w:val="14"/>
          <w:sz w:val="24"/>
        </w:rPr>
        <w:t xml:space="preserve"> </w:t>
      </w:r>
      <w:r>
        <w:rPr>
          <w:sz w:val="24"/>
        </w:rPr>
        <w:t>обучающихся</w:t>
        <w:tab/>
      </w:r>
      <w:r>
        <w:rPr>
          <w:spacing w:val="-1"/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объектам</w:t>
      </w:r>
      <w:r>
        <w:rPr>
          <w:spacing w:val="2"/>
          <w:sz w:val="24"/>
        </w:rPr>
        <w:t xml:space="preserve"> </w:t>
      </w:r>
      <w:r>
        <w:rPr>
          <w:sz w:val="24"/>
        </w:rPr>
        <w:t>инфраструктуры</w:t>
      </w:r>
      <w:r>
        <w:rPr>
          <w:spacing w:val="2"/>
          <w:sz w:val="24"/>
        </w:rPr>
        <w:t xml:space="preserve"> </w:t>
      </w:r>
      <w:r>
        <w:rPr>
          <w:sz w:val="24"/>
        </w:rPr>
        <w:t>организации.</w:t>
      </w:r>
    </w:p>
    <w:p>
      <w:pPr>
        <w:pStyle w:val="Style14"/>
        <w:spacing w:lineRule="auto" w:line="276"/>
        <w:jc w:val="left"/>
        <w:rPr/>
      </w:pPr>
      <w:r>
        <w:rPr/>
        <w:t>В</w:t>
      </w:r>
      <w:r>
        <w:rPr>
          <w:spacing w:val="9"/>
        </w:rPr>
        <w:t xml:space="preserve"> </w:t>
      </w:r>
      <w:r>
        <w:rPr/>
        <w:t>МБОУ</w:t>
      </w:r>
      <w:r>
        <w:rPr>
          <w:spacing w:val="8"/>
        </w:rPr>
        <w:t xml:space="preserve"> </w:t>
      </w:r>
      <w:r>
        <w:rPr/>
        <w:t>«Набережно-Морквашская</w:t>
      </w:r>
      <w:r>
        <w:rPr>
          <w:spacing w:val="11"/>
        </w:rPr>
        <w:t xml:space="preserve"> </w:t>
      </w:r>
      <w:r>
        <w:rPr/>
        <w:t>СОШ»</w:t>
      </w:r>
      <w:r>
        <w:rPr>
          <w:spacing w:val="10"/>
        </w:rPr>
        <w:t xml:space="preserve"> </w:t>
      </w:r>
      <w:r>
        <w:rPr/>
        <w:t>разработаны</w:t>
      </w:r>
      <w:r>
        <w:rPr>
          <w:spacing w:val="8"/>
        </w:rPr>
        <w:t xml:space="preserve"> </w:t>
      </w:r>
      <w:r>
        <w:rPr/>
        <w:t>и</w:t>
      </w:r>
      <w:r>
        <w:rPr>
          <w:spacing w:val="7"/>
        </w:rPr>
        <w:t xml:space="preserve"> </w:t>
      </w:r>
      <w:r>
        <w:rPr/>
        <w:t>закреплены</w:t>
      </w:r>
      <w:r>
        <w:rPr>
          <w:spacing w:val="8"/>
        </w:rPr>
        <w:t xml:space="preserve"> </w:t>
      </w:r>
      <w:r>
        <w:rPr/>
        <w:t>локальными</w:t>
      </w:r>
      <w:r>
        <w:rPr>
          <w:spacing w:val="7"/>
        </w:rPr>
        <w:t xml:space="preserve"> </w:t>
      </w:r>
      <w:r>
        <w:rPr/>
        <w:t>актами</w:t>
      </w:r>
      <w:r>
        <w:rPr>
          <w:spacing w:val="7"/>
        </w:rPr>
        <w:t xml:space="preserve"> </w:t>
      </w:r>
      <w:r>
        <w:rPr/>
        <w:t>перечни</w:t>
      </w:r>
      <w:r>
        <w:rPr>
          <w:spacing w:val="-57"/>
        </w:rPr>
        <w:t xml:space="preserve"> </w:t>
      </w:r>
      <w:r>
        <w:rPr/>
        <w:t>оснащения</w:t>
      </w:r>
      <w:r>
        <w:rPr>
          <w:spacing w:val="1"/>
        </w:rPr>
        <w:t xml:space="preserve"> </w:t>
      </w:r>
      <w:r>
        <w:rPr/>
        <w:t>и</w:t>
      </w:r>
      <w:r>
        <w:rPr>
          <w:spacing w:val="-5"/>
        </w:rPr>
        <w:t xml:space="preserve"> </w:t>
      </w:r>
      <w:r>
        <w:rPr/>
        <w:t>оборудования,</w:t>
      </w:r>
      <w:r>
        <w:rPr>
          <w:spacing w:val="-5"/>
        </w:rPr>
        <w:t xml:space="preserve"> </w:t>
      </w:r>
      <w:r>
        <w:rPr/>
        <w:t>обеспечивающие</w:t>
      </w:r>
      <w:r>
        <w:rPr>
          <w:spacing w:val="1"/>
        </w:rPr>
        <w:t xml:space="preserve"> </w:t>
      </w:r>
      <w:r>
        <w:rPr/>
        <w:t>учебный</w:t>
      </w:r>
      <w:r>
        <w:rPr>
          <w:spacing w:val="2"/>
        </w:rPr>
        <w:t xml:space="preserve"> </w:t>
      </w:r>
      <w:r>
        <w:rPr/>
        <w:t>процесс.</w:t>
      </w:r>
    </w:p>
    <w:p>
      <w:pPr>
        <w:pStyle w:val="Style14"/>
        <w:tabs>
          <w:tab w:val="clear" w:pos="720"/>
          <w:tab w:val="left" w:pos="2634" w:leader="none"/>
          <w:tab w:val="left" w:pos="4289" w:leader="none"/>
          <w:tab w:val="left" w:pos="5337" w:leader="none"/>
          <w:tab w:val="left" w:pos="8328" w:leader="none"/>
          <w:tab w:val="left" w:pos="9483" w:leader="none"/>
        </w:tabs>
        <w:spacing w:lineRule="exact" w:line="275"/>
        <w:ind w:left="536" w:right="0" w:hanging="0"/>
        <w:jc w:val="left"/>
        <w:rPr/>
      </w:pPr>
      <w:r>
        <w:rPr/>
        <w:t>Критериальными</w:t>
        <w:tab/>
        <w:t>источниками</w:t>
        <w:tab/>
        <w:t>оценки</w:t>
        <w:tab/>
        <w:t>материально-технических</w:t>
        <w:tab/>
        <w:t>условий</w:t>
        <w:tab/>
        <w:t>МБОУ</w:t>
      </w:r>
    </w:p>
    <w:p>
      <w:pPr>
        <w:sectPr>
          <w:footerReference w:type="default" r:id="rId6"/>
          <w:footerReference w:type="first" r:id="rId7"/>
          <w:type w:val="nextPage"/>
          <w:pgSz w:w="11906" w:h="16838"/>
          <w:pgMar w:left="880" w:right="720" w:gutter="0" w:header="0" w:top="1040" w:footer="1273" w:bottom="1540"/>
          <w:pgNumType w:fmt="decimal"/>
          <w:formProt w:val="false"/>
          <w:textDirection w:val="lrTb"/>
          <w:docGrid w:type="default" w:linePitch="100" w:charSpace="4096"/>
        </w:sectPr>
        <w:pStyle w:val="Style14"/>
        <w:spacing w:lineRule="auto" w:line="276" w:before="40" w:after="0"/>
        <w:ind w:left="253" w:right="0" w:hanging="0"/>
        <w:jc w:val="left"/>
        <w:rPr/>
      </w:pPr>
      <w:r>
        <w:rPr/>
        <w:t>«Набережно-Морквашская</w:t>
      </w:r>
      <w:r>
        <w:rPr>
          <w:spacing w:val="26"/>
        </w:rPr>
        <w:t xml:space="preserve"> </w:t>
      </w:r>
      <w:r>
        <w:rPr/>
        <w:t>СОШ»</w:t>
      </w:r>
      <w:r>
        <w:rPr>
          <w:spacing w:val="24"/>
        </w:rPr>
        <w:t xml:space="preserve"> </w:t>
      </w:r>
      <w:r>
        <w:rPr/>
        <w:t>являются</w:t>
      </w:r>
      <w:r>
        <w:rPr>
          <w:spacing w:val="26"/>
        </w:rPr>
        <w:t xml:space="preserve"> </w:t>
      </w:r>
      <w:r>
        <w:rPr/>
        <w:t>требования</w:t>
      </w:r>
      <w:r>
        <w:rPr>
          <w:spacing w:val="22"/>
        </w:rPr>
        <w:t xml:space="preserve"> </w:t>
      </w:r>
      <w:r>
        <w:rPr/>
        <w:t>ФГОС</w:t>
      </w:r>
      <w:r>
        <w:rPr>
          <w:spacing w:val="28"/>
        </w:rPr>
        <w:t xml:space="preserve"> </w:t>
      </w:r>
      <w:r>
        <w:rPr/>
        <w:t>СОО,</w:t>
      </w:r>
      <w:r>
        <w:rPr>
          <w:spacing w:val="29"/>
        </w:rPr>
        <w:t xml:space="preserve"> </w:t>
      </w:r>
      <w:r>
        <w:rPr/>
        <w:t>лицензионные</w:t>
      </w:r>
      <w:r>
        <w:rPr>
          <w:spacing w:val="26"/>
        </w:rPr>
        <w:t xml:space="preserve"> </w:t>
      </w:r>
      <w:r>
        <w:rPr/>
        <w:t>требования</w:t>
      </w:r>
      <w:r>
        <w:rPr>
          <w:spacing w:val="22"/>
        </w:rPr>
        <w:t xml:space="preserve"> </w:t>
      </w:r>
      <w:r>
        <w:rPr/>
        <w:t>и</w:t>
      </w:r>
      <w:r>
        <w:rPr>
          <w:spacing w:val="27"/>
        </w:rPr>
        <w:t xml:space="preserve"> </w:t>
      </w:r>
      <w:r>
        <w:rPr/>
        <w:t>условия</w:t>
      </w:r>
      <w:r>
        <w:rPr>
          <w:spacing w:val="-57"/>
        </w:rPr>
        <w:t xml:space="preserve"> </w:t>
      </w:r>
      <w:r>
        <w:rPr/>
        <w:t>Положения</w:t>
      </w:r>
      <w:r>
        <w:rPr>
          <w:spacing w:val="24"/>
        </w:rPr>
        <w:t xml:space="preserve"> </w:t>
      </w:r>
      <w:r>
        <w:rPr/>
        <w:t>о</w:t>
      </w:r>
      <w:r>
        <w:rPr>
          <w:spacing w:val="34"/>
        </w:rPr>
        <w:t xml:space="preserve"> </w:t>
      </w:r>
      <w:r>
        <w:rPr/>
        <w:t>лицензировании</w:t>
      </w:r>
      <w:r>
        <w:rPr>
          <w:spacing w:val="27"/>
        </w:rPr>
        <w:t xml:space="preserve"> </w:t>
      </w:r>
      <w:r>
        <w:rPr/>
        <w:t>образовательной</w:t>
      </w:r>
      <w:r>
        <w:rPr>
          <w:spacing w:val="34"/>
        </w:rPr>
        <w:t xml:space="preserve"> </w:t>
      </w:r>
      <w:r>
        <w:rPr/>
        <w:t>деятельности,</w:t>
      </w:r>
      <w:r>
        <w:rPr>
          <w:spacing w:val="34"/>
        </w:rPr>
        <w:t xml:space="preserve"> </w:t>
      </w:r>
      <w:r>
        <w:rPr/>
        <w:t>утверждённого</w:t>
      </w:r>
      <w:r>
        <w:rPr>
          <w:spacing w:val="34"/>
        </w:rPr>
        <w:t xml:space="preserve"> </w:t>
      </w:r>
      <w:r>
        <w:rPr/>
        <w:t>постановлением</w:t>
      </w:r>
    </w:p>
    <w:p>
      <w:pPr>
        <w:pStyle w:val="Style14"/>
        <w:spacing w:lineRule="auto" w:line="276" w:before="66" w:after="0"/>
        <w:ind w:left="253" w:right="133" w:hanging="0"/>
        <w:rPr/>
      </w:pPr>
      <w:r>
        <w:rPr/>
        <w:t>Правительства Российской Федерации 28 октября 2013 г. № 966, а также соответствующие</w:t>
      </w:r>
      <w:r>
        <w:rPr>
          <w:spacing w:val="1"/>
        </w:rPr>
        <w:t xml:space="preserve"> </w:t>
      </w:r>
      <w:r>
        <w:rPr/>
        <w:t>приказы</w:t>
      </w:r>
      <w:r>
        <w:rPr>
          <w:spacing w:val="2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методические рекомендации,</w:t>
      </w:r>
      <w:r>
        <w:rPr>
          <w:spacing w:val="-1"/>
        </w:rPr>
        <w:t xml:space="preserve"> </w:t>
      </w:r>
      <w:r>
        <w:rPr/>
        <w:t>в</w:t>
      </w:r>
      <w:r>
        <w:rPr>
          <w:spacing w:val="-1"/>
        </w:rPr>
        <w:t xml:space="preserve"> </w:t>
      </w:r>
      <w:r>
        <w:rPr/>
        <w:t>том</w:t>
      </w:r>
      <w:r>
        <w:rPr>
          <w:spacing w:val="-2"/>
        </w:rPr>
        <w:t xml:space="preserve"> </w:t>
      </w:r>
      <w:r>
        <w:rPr/>
        <w:t>числе: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700" w:leader="none"/>
        </w:tabs>
        <w:spacing w:lineRule="auto" w:line="276" w:before="0" w:after="0"/>
        <w:ind w:left="253" w:right="121" w:firstLine="283"/>
        <w:jc w:val="both"/>
        <w:rPr>
          <w:sz w:val="24"/>
        </w:rPr>
      </w:pPr>
      <w:r>
        <w:rPr>
          <w:sz w:val="24"/>
        </w:rPr>
        <w:t>СП 2.4.3648-20 «Санитарно-эпидемиологические требования к организациям воспитания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 отдыха и оздоровления детей и молодёжи», утверждённые постановлением Главного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врача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2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28</w:t>
      </w:r>
      <w:r>
        <w:rPr>
          <w:spacing w:val="2"/>
          <w:sz w:val="24"/>
        </w:rPr>
        <w:t xml:space="preserve"> </w:t>
      </w:r>
      <w:r>
        <w:rPr>
          <w:sz w:val="24"/>
        </w:rPr>
        <w:t>сентября</w:t>
      </w:r>
      <w:r>
        <w:rPr>
          <w:spacing w:val="2"/>
          <w:sz w:val="24"/>
        </w:rPr>
        <w:t xml:space="preserve"> </w:t>
      </w:r>
      <w:r>
        <w:rPr>
          <w:sz w:val="24"/>
        </w:rPr>
        <w:t>2020</w:t>
      </w:r>
      <w:r>
        <w:rPr>
          <w:spacing w:val="-4"/>
          <w:sz w:val="24"/>
        </w:rPr>
        <w:t xml:space="preserve"> </w:t>
      </w:r>
      <w:r>
        <w:rPr>
          <w:sz w:val="24"/>
        </w:rPr>
        <w:t>г.;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686" w:leader="none"/>
        </w:tabs>
        <w:spacing w:lineRule="auto" w:line="276" w:before="0" w:after="0"/>
        <w:ind w:left="253" w:right="126" w:firstLine="283"/>
        <w:jc w:val="both"/>
        <w:rPr>
          <w:sz w:val="24"/>
        </w:rPr>
      </w:pPr>
      <w:r>
        <w:rPr>
          <w:sz w:val="24"/>
        </w:rPr>
        <w:t>СанПиН 1.2.3685-21 «Гигиенические нормативы и требования к обеспечению безопасности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и (или) безвредности для человека факторов среды обитания», утверждённые постановлением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2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врача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3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2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28</w:t>
      </w:r>
      <w:r>
        <w:rPr>
          <w:spacing w:val="-3"/>
          <w:sz w:val="24"/>
        </w:rPr>
        <w:t xml:space="preserve"> </w:t>
      </w:r>
      <w:r>
        <w:rPr>
          <w:sz w:val="24"/>
        </w:rPr>
        <w:t>января</w:t>
      </w:r>
      <w:r>
        <w:rPr>
          <w:spacing w:val="-4"/>
          <w:sz w:val="24"/>
        </w:rPr>
        <w:t xml:space="preserve"> </w:t>
      </w:r>
      <w:r>
        <w:rPr>
          <w:sz w:val="24"/>
        </w:rPr>
        <w:t>2021г.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863" w:leader="none"/>
        </w:tabs>
        <w:spacing w:lineRule="auto" w:line="276" w:before="0" w:after="0"/>
        <w:ind w:left="253" w:right="130" w:firstLine="283"/>
        <w:jc w:val="both"/>
        <w:rPr>
          <w:sz w:val="24"/>
        </w:rPr>
      </w:pPr>
      <w:r>
        <w:rPr>
          <w:sz w:val="24"/>
        </w:rPr>
        <w:t>перечень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допущенных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 среднего общего образования (в соответствии с действующим Приказом 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РФ);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729" w:leader="none"/>
        </w:tabs>
        <w:spacing w:lineRule="auto" w:line="259" w:before="0" w:after="0"/>
        <w:ind w:left="253" w:right="120" w:firstLine="283"/>
        <w:jc w:val="both"/>
        <w:rPr>
          <w:sz w:val="24"/>
        </w:rPr>
      </w:pPr>
      <w:r>
        <w:rPr>
          <w:sz w:val="24"/>
        </w:rPr>
        <w:t>Приказ Министерства просвещения Российской Федерации от 06.09.2022 г. № 804 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перечня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61"/>
          <w:sz w:val="24"/>
        </w:rPr>
        <w:t xml:space="preserve"> </w:t>
      </w:r>
      <w:r>
        <w:rPr>
          <w:sz w:val="24"/>
        </w:rPr>
        <w:t>современным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 обучения, необходимых при оснащении общеобразовательных организаций в целях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«Развитие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образования»,</w:t>
      </w:r>
      <w:r>
        <w:rPr>
          <w:spacing w:val="1"/>
          <w:sz w:val="24"/>
        </w:rPr>
        <w:t xml:space="preserve"> </w:t>
      </w:r>
      <w:r>
        <w:rPr>
          <w:color w:val="1A1A1A"/>
          <w:sz w:val="24"/>
        </w:rPr>
        <w:t>направленных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на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содействие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созданию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(создание)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в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субъектах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российской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федерации новых (дополнительных) мест в общеобразовательных организациях, модернизацию</w:t>
      </w:r>
      <w:r>
        <w:rPr>
          <w:color w:val="1A1A1A"/>
          <w:spacing w:val="-57"/>
          <w:sz w:val="24"/>
        </w:rPr>
        <w:t xml:space="preserve"> </w:t>
      </w:r>
      <w:r>
        <w:rPr>
          <w:color w:val="1A1A1A"/>
          <w:sz w:val="24"/>
        </w:rPr>
        <w:t>инфраструктуры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общего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образования,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школьных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систем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образования,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критериев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его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формирования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и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требований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к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функциональному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оснащению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общеобразовательных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организаций,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а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также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определении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норматива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стоимости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оснащения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одного</w:t>
      </w:r>
      <w:r>
        <w:rPr>
          <w:color w:val="1A1A1A"/>
          <w:spacing w:val="61"/>
          <w:sz w:val="24"/>
        </w:rPr>
        <w:t xml:space="preserve"> </w:t>
      </w:r>
      <w:r>
        <w:rPr>
          <w:color w:val="1A1A1A"/>
          <w:sz w:val="24"/>
        </w:rPr>
        <w:t>места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 xml:space="preserve">обучающегося указанными средствами обучения и воспитания </w:t>
      </w:r>
      <w:r>
        <w:rPr>
          <w:sz w:val="24"/>
        </w:rPr>
        <w:t>(зарегистрирован 12.10. 2022 №</w:t>
      </w:r>
      <w:r>
        <w:rPr>
          <w:spacing w:val="1"/>
          <w:sz w:val="24"/>
        </w:rPr>
        <w:t xml:space="preserve"> </w:t>
      </w:r>
      <w:r>
        <w:rPr>
          <w:sz w:val="24"/>
        </w:rPr>
        <w:t>70483);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695" w:leader="none"/>
        </w:tabs>
        <w:spacing w:lineRule="auto" w:line="276" w:before="0" w:after="0"/>
        <w:ind w:left="253" w:right="127" w:firstLine="283"/>
        <w:jc w:val="both"/>
        <w:rPr>
          <w:sz w:val="24"/>
        </w:rPr>
      </w:pPr>
      <w:r>
        <w:rPr>
          <w:sz w:val="24"/>
        </w:rPr>
        <w:t>аналогичные перечни, утверждённые региональными нормативными актами и локальными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 МБОУ «Набережно-Морквашская СОШ», разработанные с учётом особенностей реализации ФОП</w:t>
      </w:r>
      <w:r>
        <w:rPr>
          <w:spacing w:val="1"/>
          <w:sz w:val="24"/>
        </w:rPr>
        <w:t xml:space="preserve"> </w:t>
      </w:r>
      <w:r>
        <w:rPr>
          <w:sz w:val="24"/>
        </w:rPr>
        <w:t>НОО;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729" w:leader="none"/>
        </w:tabs>
        <w:spacing w:lineRule="auto" w:line="276" w:before="0" w:after="0"/>
        <w:ind w:left="253" w:right="124" w:firstLine="283"/>
        <w:jc w:val="both"/>
        <w:rPr>
          <w:sz w:val="24"/>
        </w:rPr>
      </w:pPr>
      <w:r>
        <w:rPr>
          <w:sz w:val="24"/>
        </w:rPr>
        <w:t>Федеральный закон от 29 декабря 2010 г. № 436-ФЗ «О защите детей от 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причиняющей вред их здоровью и развитию» (Собрание законодательства Российской Феде-</w:t>
      </w:r>
      <w:r>
        <w:rPr>
          <w:spacing w:val="1"/>
          <w:sz w:val="24"/>
        </w:rPr>
        <w:t xml:space="preserve"> </w:t>
      </w:r>
      <w:r>
        <w:rPr>
          <w:sz w:val="24"/>
        </w:rPr>
        <w:t>рации,</w:t>
      </w:r>
      <w:r>
        <w:rPr>
          <w:spacing w:val="-2"/>
          <w:sz w:val="24"/>
        </w:rPr>
        <w:t xml:space="preserve"> </w:t>
      </w:r>
      <w:r>
        <w:rPr>
          <w:sz w:val="24"/>
        </w:rPr>
        <w:t>2011,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5"/>
          <w:sz w:val="24"/>
        </w:rPr>
        <w:t xml:space="preserve"> </w:t>
      </w:r>
      <w:r>
        <w:rPr>
          <w:sz w:val="24"/>
        </w:rPr>
        <w:t>1,</w:t>
      </w:r>
      <w:r>
        <w:rPr>
          <w:spacing w:val="4"/>
          <w:sz w:val="24"/>
        </w:rPr>
        <w:t xml:space="preserve"> </w:t>
      </w:r>
      <w:r>
        <w:rPr>
          <w:sz w:val="24"/>
        </w:rPr>
        <w:t>ст.</w:t>
      </w:r>
      <w:r>
        <w:rPr>
          <w:spacing w:val="5"/>
          <w:sz w:val="24"/>
        </w:rPr>
        <w:t xml:space="preserve"> </w:t>
      </w:r>
      <w:r>
        <w:rPr>
          <w:sz w:val="24"/>
        </w:rPr>
        <w:t>48;</w:t>
      </w:r>
      <w:r>
        <w:rPr>
          <w:spacing w:val="-3"/>
          <w:sz w:val="24"/>
        </w:rPr>
        <w:t xml:space="preserve"> </w:t>
      </w:r>
      <w:r>
        <w:rPr>
          <w:sz w:val="24"/>
        </w:rPr>
        <w:t>2021, №</w:t>
      </w:r>
      <w:r>
        <w:rPr>
          <w:spacing w:val="-2"/>
          <w:sz w:val="24"/>
        </w:rPr>
        <w:t xml:space="preserve"> </w:t>
      </w:r>
      <w:r>
        <w:rPr>
          <w:sz w:val="24"/>
        </w:rPr>
        <w:t>15,</w:t>
      </w:r>
      <w:r>
        <w:rPr>
          <w:spacing w:val="-1"/>
          <w:sz w:val="24"/>
        </w:rPr>
        <w:t xml:space="preserve"> </w:t>
      </w:r>
      <w:r>
        <w:rPr>
          <w:sz w:val="24"/>
        </w:rPr>
        <w:t>ст. 2432);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715" w:leader="none"/>
        </w:tabs>
        <w:spacing w:lineRule="auto" w:line="276" w:before="0" w:after="0"/>
        <w:ind w:left="253" w:right="128" w:firstLine="283"/>
        <w:jc w:val="both"/>
        <w:rPr>
          <w:sz w:val="24"/>
        </w:rPr>
      </w:pPr>
      <w:r>
        <w:rPr>
          <w:sz w:val="24"/>
        </w:rPr>
        <w:t>Федеральный закон от 27 июля 2006 г. № 152-ФЗ «О персональных данных» (Собрание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законодательства 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3"/>
          <w:sz w:val="24"/>
        </w:rPr>
        <w:t xml:space="preserve"> </w:t>
      </w:r>
      <w:r>
        <w:rPr>
          <w:sz w:val="24"/>
        </w:rPr>
        <w:t>2006,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3"/>
          <w:sz w:val="24"/>
        </w:rPr>
        <w:t xml:space="preserve"> </w:t>
      </w:r>
      <w:r>
        <w:rPr>
          <w:sz w:val="24"/>
        </w:rPr>
        <w:t>31,</w:t>
      </w:r>
      <w:r>
        <w:rPr>
          <w:spacing w:val="3"/>
          <w:sz w:val="24"/>
        </w:rPr>
        <w:t xml:space="preserve"> </w:t>
      </w:r>
      <w:r>
        <w:rPr>
          <w:sz w:val="24"/>
        </w:rPr>
        <w:t>ст.</w:t>
      </w:r>
      <w:r>
        <w:rPr>
          <w:spacing w:val="3"/>
          <w:sz w:val="24"/>
        </w:rPr>
        <w:t xml:space="preserve"> </w:t>
      </w:r>
      <w:r>
        <w:rPr>
          <w:sz w:val="24"/>
        </w:rPr>
        <w:t>3451;</w:t>
      </w:r>
      <w:r>
        <w:rPr>
          <w:spacing w:val="-4"/>
          <w:sz w:val="24"/>
        </w:rPr>
        <w:t xml:space="preserve"> </w:t>
      </w:r>
      <w:r>
        <w:rPr>
          <w:sz w:val="24"/>
        </w:rPr>
        <w:t>2021,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1,</w:t>
      </w:r>
      <w:r>
        <w:rPr>
          <w:spacing w:val="-2"/>
          <w:sz w:val="24"/>
        </w:rPr>
        <w:t xml:space="preserve"> </w:t>
      </w:r>
      <w:r>
        <w:rPr>
          <w:sz w:val="24"/>
        </w:rPr>
        <w:t>ст.</w:t>
      </w:r>
      <w:r>
        <w:rPr>
          <w:spacing w:val="-1"/>
          <w:sz w:val="24"/>
        </w:rPr>
        <w:t xml:space="preserve"> </w:t>
      </w:r>
      <w:r>
        <w:rPr>
          <w:sz w:val="24"/>
        </w:rPr>
        <w:t>58).</w:t>
      </w:r>
    </w:p>
    <w:p>
      <w:pPr>
        <w:pStyle w:val="Style14"/>
        <w:spacing w:lineRule="exact" w:line="275"/>
        <w:ind w:left="536" w:right="0" w:hanging="0"/>
        <w:rPr/>
      </w:pPr>
      <w:r>
        <w:rPr/>
        <w:t>В</w:t>
      </w:r>
      <w:r>
        <w:rPr>
          <w:spacing w:val="-4"/>
        </w:rPr>
        <w:t xml:space="preserve"> </w:t>
      </w:r>
      <w:r>
        <w:rPr/>
        <w:t>зональную</w:t>
      </w:r>
      <w:r>
        <w:rPr>
          <w:spacing w:val="-3"/>
        </w:rPr>
        <w:t xml:space="preserve"> </w:t>
      </w:r>
      <w:r>
        <w:rPr/>
        <w:t>структуру</w:t>
      </w:r>
      <w:r>
        <w:rPr>
          <w:spacing w:val="-4"/>
        </w:rPr>
        <w:t xml:space="preserve"> </w:t>
      </w:r>
      <w:r>
        <w:rPr/>
        <w:t>МБОУ</w:t>
      </w:r>
      <w:r>
        <w:rPr>
          <w:spacing w:val="1"/>
        </w:rPr>
        <w:t xml:space="preserve"> </w:t>
      </w:r>
      <w:r>
        <w:rPr/>
        <w:t>«Набережно-Морквашская</w:t>
      </w:r>
      <w:r>
        <w:rPr>
          <w:spacing w:val="-1"/>
        </w:rPr>
        <w:t xml:space="preserve"> </w:t>
      </w:r>
      <w:r>
        <w:rPr/>
        <w:t>СОШ»</w:t>
      </w:r>
      <w:r>
        <w:rPr>
          <w:spacing w:val="-6"/>
        </w:rPr>
        <w:t xml:space="preserve"> </w:t>
      </w:r>
      <w:r>
        <w:rPr/>
        <w:t>включены: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681" w:leader="none"/>
        </w:tabs>
        <w:spacing w:lineRule="auto" w:line="240" w:before="34" w:after="0"/>
        <w:ind w:left="680" w:right="0" w:hanging="145"/>
        <w:jc w:val="both"/>
        <w:rPr>
          <w:sz w:val="24"/>
        </w:rPr>
      </w:pPr>
      <w:r>
        <w:rPr>
          <w:sz w:val="24"/>
        </w:rPr>
        <w:t>входная</w:t>
      </w:r>
      <w:r>
        <w:rPr>
          <w:spacing w:val="-5"/>
          <w:sz w:val="24"/>
        </w:rPr>
        <w:t xml:space="preserve"> </w:t>
      </w:r>
      <w:r>
        <w:rPr>
          <w:sz w:val="24"/>
        </w:rPr>
        <w:t>зона;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681" w:leader="none"/>
        </w:tabs>
        <w:spacing w:lineRule="auto" w:line="240" w:before="41" w:after="0"/>
        <w:ind w:left="680" w:right="0" w:hanging="145"/>
        <w:jc w:val="both"/>
        <w:rPr>
          <w:sz w:val="24"/>
        </w:rPr>
      </w:pPr>
      <w:r>
        <w:rPr>
          <w:sz w:val="24"/>
        </w:rPr>
        <w:t>учебные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рабочими</w:t>
      </w:r>
      <w:r>
        <w:rPr>
          <w:spacing w:val="-1"/>
          <w:sz w:val="24"/>
        </w:rPr>
        <w:t xml:space="preserve"> </w:t>
      </w:r>
      <w:r>
        <w:rPr>
          <w:sz w:val="24"/>
        </w:rPr>
        <w:t>местами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работников;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681" w:leader="none"/>
        </w:tabs>
        <w:spacing w:lineRule="auto" w:line="240" w:before="46" w:after="0"/>
        <w:ind w:left="680" w:right="0" w:hanging="145"/>
        <w:jc w:val="left"/>
        <w:rPr>
          <w:sz w:val="24"/>
        </w:rPr>
      </w:pPr>
      <w:r>
        <w:rPr>
          <w:sz w:val="24"/>
        </w:rPr>
        <w:t>учебные</w:t>
      </w:r>
      <w:r>
        <w:rPr>
          <w:spacing w:val="-4"/>
          <w:sz w:val="24"/>
        </w:rPr>
        <w:t xml:space="preserve"> </w:t>
      </w:r>
      <w:r>
        <w:rPr>
          <w:sz w:val="24"/>
        </w:rPr>
        <w:t>кабинеты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занятий;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681" w:leader="none"/>
        </w:tabs>
        <w:spacing w:lineRule="auto" w:line="240" w:before="41" w:after="0"/>
        <w:ind w:left="680" w:right="0" w:hanging="145"/>
        <w:jc w:val="left"/>
        <w:rPr>
          <w:sz w:val="24"/>
        </w:rPr>
      </w:pPr>
      <w:r>
        <w:rPr>
          <w:sz w:val="24"/>
        </w:rPr>
        <w:t>библиотека;</w:t>
      </w:r>
    </w:p>
    <w:p>
      <w:pPr>
        <w:pStyle w:val="Style14"/>
        <w:spacing w:before="41" w:after="0"/>
        <w:ind w:left="536" w:right="0" w:hanging="0"/>
        <w:jc w:val="left"/>
        <w:rPr/>
      </w:pPr>
      <w:r>
        <w:rPr/>
        <w:t>-лаборатории;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681" w:leader="none"/>
        </w:tabs>
        <w:spacing w:lineRule="auto" w:line="240" w:before="41" w:after="0"/>
        <w:ind w:left="680" w:right="0" w:hanging="145"/>
        <w:jc w:val="left"/>
        <w:rPr>
          <w:sz w:val="24"/>
        </w:rPr>
      </w:pPr>
      <w:r>
        <w:rPr>
          <w:sz w:val="24"/>
        </w:rPr>
        <w:t>актовый</w:t>
      </w:r>
      <w:r>
        <w:rPr>
          <w:spacing w:val="-1"/>
          <w:sz w:val="24"/>
        </w:rPr>
        <w:t xml:space="preserve"> </w:t>
      </w:r>
      <w:r>
        <w:rPr>
          <w:sz w:val="24"/>
        </w:rPr>
        <w:t>зал;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681" w:leader="none"/>
        </w:tabs>
        <w:spacing w:lineRule="auto" w:line="240" w:before="41" w:after="0"/>
        <w:ind w:left="680" w:right="0" w:hanging="145"/>
        <w:jc w:val="left"/>
        <w:rPr>
          <w:sz w:val="24"/>
        </w:rPr>
      </w:pPr>
      <w:r>
        <w:rPr>
          <w:sz w:val="24"/>
        </w:rPr>
        <w:t>спортивные</w:t>
      </w:r>
      <w:r>
        <w:rPr>
          <w:spacing w:val="-8"/>
          <w:sz w:val="24"/>
        </w:rPr>
        <w:t xml:space="preserve"> </w:t>
      </w:r>
      <w:r>
        <w:rPr>
          <w:sz w:val="24"/>
        </w:rPr>
        <w:t>сооружения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(зал,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спортивная</w:t>
      </w:r>
      <w:r>
        <w:rPr>
          <w:spacing w:val="-6"/>
          <w:sz w:val="24"/>
        </w:rPr>
        <w:t xml:space="preserve"> </w:t>
      </w:r>
      <w:r>
        <w:rPr>
          <w:sz w:val="24"/>
        </w:rPr>
        <w:t>площадка);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753" w:leader="none"/>
        </w:tabs>
        <w:spacing w:lineRule="auto" w:line="276" w:before="40" w:after="0"/>
        <w:ind w:left="253" w:right="128" w:firstLine="283"/>
        <w:jc w:val="left"/>
        <w:rPr>
          <w:sz w:val="24"/>
        </w:rPr>
      </w:pPr>
      <w:r>
        <w:rPr>
          <w:sz w:val="24"/>
        </w:rPr>
        <w:t>помещение</w:t>
      </w:r>
      <w:r>
        <w:rPr>
          <w:spacing w:val="4"/>
          <w:sz w:val="24"/>
        </w:rPr>
        <w:t xml:space="preserve"> </w:t>
      </w:r>
      <w:r>
        <w:rPr>
          <w:sz w:val="24"/>
        </w:rPr>
        <w:t>для</w:t>
      </w:r>
      <w:r>
        <w:rPr>
          <w:spacing w:val="5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59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1"/>
          <w:sz w:val="24"/>
        </w:rPr>
        <w:t xml:space="preserve"> </w:t>
      </w:r>
      <w:r>
        <w:rPr>
          <w:sz w:val="24"/>
        </w:rPr>
        <w:t>а</w:t>
      </w:r>
      <w:r>
        <w:rPr>
          <w:spacing w:val="8"/>
          <w:sz w:val="24"/>
        </w:rPr>
        <w:t xml:space="preserve"> </w:t>
      </w:r>
      <w:r>
        <w:rPr>
          <w:sz w:val="24"/>
        </w:rPr>
        <w:t>также</w:t>
      </w:r>
      <w:r>
        <w:rPr>
          <w:spacing w:val="8"/>
          <w:sz w:val="24"/>
        </w:rPr>
        <w:t xml:space="preserve"> </w:t>
      </w:r>
      <w:r>
        <w:rPr>
          <w:sz w:val="24"/>
        </w:rPr>
        <w:t>для</w:t>
      </w:r>
      <w:r>
        <w:rPr>
          <w:spacing w:val="9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приготовления</w:t>
      </w:r>
      <w:r>
        <w:rPr>
          <w:spacing w:val="5"/>
          <w:sz w:val="24"/>
        </w:rPr>
        <w:t xml:space="preserve"> </w:t>
      </w:r>
      <w:r>
        <w:rPr>
          <w:sz w:val="24"/>
        </w:rPr>
        <w:t>пищи,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горячего</w:t>
      </w:r>
      <w:r>
        <w:rPr>
          <w:spacing w:val="2"/>
          <w:sz w:val="24"/>
        </w:rPr>
        <w:t xml:space="preserve"> </w:t>
      </w:r>
      <w:r>
        <w:rPr>
          <w:sz w:val="24"/>
        </w:rPr>
        <w:t>питания;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681" w:leader="none"/>
        </w:tabs>
        <w:spacing w:lineRule="exact" w:line="275" w:before="0" w:after="0"/>
        <w:ind w:left="680" w:right="0" w:hanging="145"/>
        <w:jc w:val="left"/>
        <w:rPr>
          <w:sz w:val="24"/>
        </w:rPr>
      </w:pPr>
      <w:r>
        <w:rPr>
          <w:sz w:val="24"/>
        </w:rPr>
        <w:t>административные</w:t>
      </w:r>
      <w:r>
        <w:rPr>
          <w:spacing w:val="-3"/>
          <w:sz w:val="24"/>
        </w:rPr>
        <w:t xml:space="preserve"> </w:t>
      </w:r>
      <w:r>
        <w:rPr>
          <w:sz w:val="24"/>
        </w:rPr>
        <w:t>помещения;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681" w:leader="none"/>
        </w:tabs>
        <w:spacing w:lineRule="auto" w:line="240" w:before="42" w:after="0"/>
        <w:ind w:left="680" w:right="0" w:hanging="145"/>
        <w:jc w:val="left"/>
        <w:rPr>
          <w:sz w:val="24"/>
        </w:rPr>
      </w:pPr>
      <w:r>
        <w:rPr>
          <w:sz w:val="24"/>
        </w:rPr>
        <w:t>гардероб,</w:t>
      </w:r>
      <w:r>
        <w:rPr>
          <w:spacing w:val="-5"/>
          <w:sz w:val="24"/>
        </w:rPr>
        <w:t xml:space="preserve"> </w:t>
      </w:r>
      <w:r>
        <w:rPr>
          <w:sz w:val="24"/>
        </w:rPr>
        <w:t>санузлы;</w:t>
      </w:r>
    </w:p>
    <w:p>
      <w:pPr>
        <w:sectPr>
          <w:footerReference w:type="default" r:id="rId8"/>
          <w:footerReference w:type="first" r:id="rId9"/>
          <w:type w:val="nextPage"/>
          <w:pgSz w:w="11906" w:h="16838"/>
          <w:pgMar w:left="880" w:right="720" w:gutter="0" w:header="0" w:top="1040" w:footer="1273" w:bottom="154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0"/>
          <w:numId w:val="4"/>
        </w:numPr>
        <w:tabs>
          <w:tab w:val="clear" w:pos="720"/>
          <w:tab w:val="left" w:pos="681" w:leader="none"/>
        </w:tabs>
        <w:spacing w:lineRule="auto" w:line="240" w:before="45" w:after="0"/>
        <w:ind w:left="680" w:right="0" w:hanging="145"/>
        <w:jc w:val="left"/>
        <w:rPr>
          <w:sz w:val="24"/>
        </w:rPr>
      </w:pPr>
      <w:r>
        <w:rPr>
          <w:sz w:val="24"/>
        </w:rPr>
        <w:t>участки (территории)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целесообразным набором</w:t>
      </w:r>
      <w:r>
        <w:rPr>
          <w:spacing w:val="-8"/>
          <w:sz w:val="24"/>
        </w:rPr>
        <w:t xml:space="preserve"> </w:t>
      </w:r>
      <w:r>
        <w:rPr>
          <w:sz w:val="24"/>
        </w:rPr>
        <w:t>оснащённых</w:t>
      </w:r>
      <w:r>
        <w:rPr>
          <w:spacing w:val="-6"/>
          <w:sz w:val="24"/>
        </w:rPr>
        <w:t xml:space="preserve"> </w:t>
      </w:r>
      <w:r>
        <w:rPr>
          <w:sz w:val="24"/>
        </w:rPr>
        <w:t>зон.</w:t>
      </w:r>
    </w:p>
    <w:p>
      <w:pPr>
        <w:pStyle w:val="Style14"/>
        <w:spacing w:lineRule="auto" w:line="276" w:before="66" w:after="0"/>
        <w:ind w:left="253" w:right="119" w:firstLine="283"/>
        <w:rPr/>
      </w:pPr>
      <w:r>
        <w:rPr/>
        <w:t>Состав и площади учебных помещений МБОУ «Набережно-Морквашская СОШ» предоставляют условия</w:t>
      </w:r>
      <w:r>
        <w:rPr>
          <w:spacing w:val="1"/>
        </w:rPr>
        <w:t xml:space="preserve"> </w:t>
      </w:r>
      <w:r>
        <w:rPr/>
        <w:t>для: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787" w:leader="none"/>
        </w:tabs>
        <w:spacing w:lineRule="auto" w:line="276" w:before="0" w:after="0"/>
        <w:ind w:left="253" w:right="126" w:firstLine="283"/>
        <w:jc w:val="both"/>
        <w:rPr>
          <w:sz w:val="24"/>
        </w:rPr>
      </w:pP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избранным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ФГОС</w:t>
      </w:r>
      <w:r>
        <w:rPr>
          <w:spacing w:val="3"/>
          <w:sz w:val="24"/>
        </w:rPr>
        <w:t xml:space="preserve"> </w:t>
      </w:r>
      <w:r>
        <w:rPr>
          <w:sz w:val="24"/>
        </w:rPr>
        <w:t>СОО;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676" w:leader="none"/>
        </w:tabs>
        <w:spacing w:lineRule="exact" w:line="269" w:before="0" w:after="0"/>
        <w:ind w:left="675" w:right="0" w:hanging="140"/>
        <w:jc w:val="both"/>
        <w:rPr>
          <w:sz w:val="24"/>
        </w:rPr>
      </w:pPr>
      <w:r>
        <w:rPr>
          <w:sz w:val="24"/>
        </w:rPr>
        <w:t>организации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</w:t>
      </w:r>
      <w:r>
        <w:rPr>
          <w:spacing w:val="-3"/>
          <w:sz w:val="24"/>
        </w:rPr>
        <w:t xml:space="preserve"> </w:t>
      </w:r>
      <w:r>
        <w:rPr>
          <w:sz w:val="24"/>
        </w:rPr>
        <w:t>и отдыха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процесса;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686" w:leader="none"/>
        </w:tabs>
        <w:spacing w:lineRule="auto" w:line="276" w:before="40" w:after="0"/>
        <w:ind w:left="253" w:right="119" w:firstLine="283"/>
        <w:jc w:val="both"/>
        <w:rPr>
          <w:sz w:val="24"/>
        </w:rPr>
      </w:pPr>
      <w:r>
        <w:rPr>
          <w:sz w:val="24"/>
        </w:rPr>
        <w:t>размещения в классах и кабинетах необходимых комплектов специализированной мебели и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учебного оборудования, отвечающих специфике учебно-воспитательного процесса по данному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9"/>
          <w:sz w:val="24"/>
        </w:rPr>
        <w:t xml:space="preserve"> </w:t>
      </w:r>
      <w:r>
        <w:rPr>
          <w:sz w:val="24"/>
        </w:rPr>
        <w:t>или</w:t>
      </w:r>
      <w:r>
        <w:rPr>
          <w:spacing w:val="3"/>
          <w:sz w:val="24"/>
        </w:rPr>
        <w:t xml:space="preserve"> </w:t>
      </w:r>
      <w:r>
        <w:rPr>
          <w:sz w:val="24"/>
        </w:rPr>
        <w:t>циклу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дисциплин.</w:t>
      </w:r>
    </w:p>
    <w:p>
      <w:pPr>
        <w:pStyle w:val="Style14"/>
        <w:spacing w:lineRule="exact" w:line="274"/>
        <w:ind w:left="536" w:right="0" w:hanging="0"/>
        <w:rPr/>
      </w:pPr>
      <w:r>
        <w:rPr/>
        <w:t>В</w:t>
      </w:r>
      <w:r>
        <w:rPr>
          <w:spacing w:val="-1"/>
        </w:rPr>
        <w:t xml:space="preserve"> </w:t>
      </w:r>
      <w:r>
        <w:rPr/>
        <w:t>основной</w:t>
      </w:r>
      <w:r>
        <w:rPr>
          <w:spacing w:val="-3"/>
        </w:rPr>
        <w:t xml:space="preserve"> </w:t>
      </w:r>
      <w:r>
        <w:rPr/>
        <w:t>комплект</w:t>
      </w:r>
      <w:r>
        <w:rPr>
          <w:spacing w:val="-3"/>
        </w:rPr>
        <w:t xml:space="preserve"> </w:t>
      </w:r>
      <w:r>
        <w:rPr/>
        <w:t>школьной</w:t>
      </w:r>
      <w:r>
        <w:rPr>
          <w:spacing w:val="-3"/>
        </w:rPr>
        <w:t xml:space="preserve"> </w:t>
      </w:r>
      <w:r>
        <w:rPr/>
        <w:t>мебели</w:t>
      </w:r>
      <w:r>
        <w:rPr>
          <w:spacing w:val="2"/>
        </w:rPr>
        <w:t xml:space="preserve"> </w:t>
      </w:r>
      <w:r>
        <w:rPr/>
        <w:t>и</w:t>
      </w:r>
      <w:r>
        <w:rPr>
          <w:spacing w:val="-8"/>
        </w:rPr>
        <w:t xml:space="preserve"> </w:t>
      </w:r>
      <w:r>
        <w:rPr/>
        <w:t>оборудования</w:t>
      </w:r>
      <w:r>
        <w:rPr>
          <w:spacing w:val="1"/>
        </w:rPr>
        <w:t xml:space="preserve"> </w:t>
      </w:r>
      <w:r>
        <w:rPr/>
        <w:t>входят: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681" w:leader="none"/>
        </w:tabs>
        <w:spacing w:lineRule="auto" w:line="240" w:before="41" w:after="0"/>
        <w:ind w:left="680" w:right="0" w:hanging="145"/>
        <w:jc w:val="both"/>
        <w:rPr>
          <w:sz w:val="24"/>
        </w:rPr>
      </w:pPr>
      <w:r>
        <w:rPr>
          <w:sz w:val="24"/>
        </w:rPr>
        <w:t>доска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классная;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681" w:leader="none"/>
        </w:tabs>
        <w:spacing w:lineRule="auto" w:line="240" w:before="41" w:after="0"/>
        <w:ind w:left="680" w:right="0" w:hanging="145"/>
        <w:jc w:val="both"/>
        <w:rPr>
          <w:sz w:val="24"/>
        </w:rPr>
      </w:pPr>
      <w:r>
        <w:rPr>
          <w:sz w:val="24"/>
        </w:rPr>
        <w:t>стол</w:t>
      </w:r>
      <w:r>
        <w:rPr>
          <w:spacing w:val="-4"/>
          <w:sz w:val="24"/>
        </w:rPr>
        <w:t xml:space="preserve"> </w:t>
      </w:r>
      <w:r>
        <w:rPr>
          <w:sz w:val="24"/>
        </w:rPr>
        <w:t>учителя;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681" w:leader="none"/>
        </w:tabs>
        <w:spacing w:lineRule="auto" w:line="240" w:before="46" w:after="0"/>
        <w:ind w:left="680" w:right="0" w:hanging="145"/>
        <w:jc w:val="left"/>
        <w:rPr>
          <w:sz w:val="24"/>
        </w:rPr>
      </w:pPr>
      <w:r>
        <w:rPr>
          <w:sz w:val="24"/>
        </w:rPr>
        <w:t>стул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3"/>
          <w:sz w:val="24"/>
        </w:rPr>
        <w:t xml:space="preserve"> </w:t>
      </w:r>
      <w:r>
        <w:rPr>
          <w:sz w:val="24"/>
        </w:rPr>
        <w:t>(приставной);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681" w:leader="none"/>
        </w:tabs>
        <w:spacing w:lineRule="auto" w:line="240" w:before="41" w:after="0"/>
        <w:ind w:left="680" w:right="0" w:hanging="145"/>
        <w:jc w:val="left"/>
        <w:rPr>
          <w:sz w:val="24"/>
        </w:rPr>
      </w:pPr>
      <w:r>
        <w:rPr>
          <w:sz w:val="24"/>
        </w:rPr>
        <w:t>кресло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учителя;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681" w:leader="none"/>
        </w:tabs>
        <w:spacing w:lineRule="auto" w:line="240" w:before="40" w:after="0"/>
        <w:ind w:left="680" w:right="0" w:hanging="145"/>
        <w:jc w:val="left"/>
        <w:rPr>
          <w:sz w:val="24"/>
        </w:rPr>
      </w:pPr>
      <w:r>
        <w:rPr>
          <w:sz w:val="24"/>
        </w:rPr>
        <w:t>стол</w:t>
      </w:r>
      <w:r>
        <w:rPr>
          <w:spacing w:val="-6"/>
          <w:sz w:val="24"/>
        </w:rPr>
        <w:t xml:space="preserve"> </w:t>
      </w:r>
      <w:r>
        <w:rPr>
          <w:sz w:val="24"/>
        </w:rPr>
        <w:t>ученический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(регулируемый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высоте);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681" w:leader="none"/>
        </w:tabs>
        <w:spacing w:lineRule="auto" w:line="240" w:before="41" w:after="0"/>
        <w:ind w:left="680" w:right="0" w:hanging="145"/>
        <w:jc w:val="left"/>
        <w:rPr>
          <w:sz w:val="24"/>
        </w:rPr>
      </w:pPr>
      <w:r>
        <w:rPr>
          <w:sz w:val="24"/>
        </w:rPr>
        <w:t>стул</w:t>
      </w:r>
      <w:r>
        <w:rPr>
          <w:spacing w:val="-2"/>
          <w:sz w:val="24"/>
        </w:rPr>
        <w:t xml:space="preserve"> </w:t>
      </w:r>
      <w:r>
        <w:rPr>
          <w:sz w:val="24"/>
        </w:rPr>
        <w:t>ученический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(регулируемый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высоте);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681" w:leader="none"/>
        </w:tabs>
        <w:spacing w:lineRule="auto" w:line="240" w:before="42" w:after="0"/>
        <w:ind w:left="680" w:right="0" w:hanging="145"/>
        <w:jc w:val="left"/>
        <w:rPr>
          <w:sz w:val="24"/>
        </w:rPr>
      </w:pPr>
      <w:r>
        <w:rPr>
          <w:sz w:val="24"/>
        </w:rPr>
        <w:t>шкаф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6"/>
          <w:sz w:val="24"/>
        </w:rPr>
        <w:t xml:space="preserve"> </w:t>
      </w:r>
      <w:r>
        <w:rPr>
          <w:sz w:val="24"/>
        </w:rPr>
        <w:t>пособий;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681" w:leader="none"/>
        </w:tabs>
        <w:spacing w:lineRule="auto" w:line="240" w:before="41" w:after="0"/>
        <w:ind w:left="680" w:right="0" w:hanging="145"/>
        <w:jc w:val="left"/>
        <w:rPr>
          <w:sz w:val="24"/>
        </w:rPr>
      </w:pPr>
      <w:r>
        <w:rPr>
          <w:sz w:val="24"/>
        </w:rPr>
        <w:t>стеллаж</w:t>
      </w:r>
      <w:r>
        <w:rPr>
          <w:spacing w:val="-4"/>
          <w:sz w:val="24"/>
        </w:rPr>
        <w:t xml:space="preserve"> </w:t>
      </w:r>
      <w:r>
        <w:rPr>
          <w:sz w:val="24"/>
        </w:rPr>
        <w:t>демонстрационный;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681" w:leader="none"/>
        </w:tabs>
        <w:spacing w:lineRule="auto" w:line="240" w:before="40" w:after="0"/>
        <w:ind w:left="680" w:right="0" w:hanging="145"/>
        <w:jc w:val="left"/>
        <w:rPr>
          <w:sz w:val="24"/>
        </w:rPr>
      </w:pPr>
      <w:r>
        <w:rPr>
          <w:sz w:val="24"/>
        </w:rPr>
        <w:t>стеллаж/шкаф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-7"/>
          <w:sz w:val="24"/>
        </w:rPr>
        <w:t xml:space="preserve"> </w:t>
      </w:r>
      <w:r>
        <w:rPr>
          <w:sz w:val="24"/>
        </w:rPr>
        <w:t>вещей с</w:t>
      </w:r>
      <w:r>
        <w:rPr>
          <w:spacing w:val="-8"/>
          <w:sz w:val="24"/>
        </w:rPr>
        <w:t xml:space="preserve"> </w:t>
      </w:r>
      <w:r>
        <w:rPr>
          <w:sz w:val="24"/>
        </w:rPr>
        <w:t>индивидуальными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ячейками.</w:t>
      </w:r>
    </w:p>
    <w:p>
      <w:pPr>
        <w:pStyle w:val="Style14"/>
        <w:spacing w:lineRule="auto" w:line="276" w:before="41" w:after="0"/>
        <w:ind w:left="253" w:right="125" w:firstLine="283"/>
        <w:rPr/>
      </w:pPr>
      <w:r>
        <w:rPr/>
        <w:t>Мебель, приспособления, оргтехника и иное оборудование отвечают требованиям учебного</w:t>
      </w:r>
      <w:r>
        <w:rPr>
          <w:spacing w:val="1"/>
        </w:rPr>
        <w:t xml:space="preserve"> </w:t>
      </w:r>
      <w:r>
        <w:rPr/>
        <w:t>назначения,</w:t>
      </w:r>
      <w:r>
        <w:rPr>
          <w:spacing w:val="1"/>
        </w:rPr>
        <w:t xml:space="preserve"> </w:t>
      </w:r>
      <w:r>
        <w:rPr/>
        <w:t>максимально</w:t>
      </w:r>
      <w:r>
        <w:rPr>
          <w:spacing w:val="1"/>
        </w:rPr>
        <w:t xml:space="preserve"> </w:t>
      </w:r>
      <w:r>
        <w:rPr/>
        <w:t>приспособлены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особенностям</w:t>
      </w:r>
      <w:r>
        <w:rPr>
          <w:spacing w:val="1"/>
        </w:rPr>
        <w:t xml:space="preserve"> </w:t>
      </w:r>
      <w:r>
        <w:rPr/>
        <w:t>обучения,</w:t>
      </w:r>
      <w:r>
        <w:rPr>
          <w:spacing w:val="1"/>
        </w:rPr>
        <w:t xml:space="preserve"> </w:t>
      </w:r>
      <w:r>
        <w:rPr/>
        <w:t>имеют</w:t>
      </w:r>
      <w:r>
        <w:rPr>
          <w:spacing w:val="1"/>
        </w:rPr>
        <w:t xml:space="preserve"> </w:t>
      </w:r>
      <w:r>
        <w:rPr/>
        <w:t>сертификаты</w:t>
      </w:r>
      <w:r>
        <w:rPr>
          <w:spacing w:val="1"/>
        </w:rPr>
        <w:t xml:space="preserve"> </w:t>
      </w:r>
      <w:r>
        <w:rPr/>
        <w:t>соответствия</w:t>
      </w:r>
      <w:r>
        <w:rPr>
          <w:spacing w:val="-4"/>
        </w:rPr>
        <w:t xml:space="preserve"> </w:t>
      </w:r>
      <w:r>
        <w:rPr/>
        <w:t>принятой</w:t>
      </w:r>
      <w:r>
        <w:rPr>
          <w:spacing w:val="2"/>
        </w:rPr>
        <w:t xml:space="preserve"> </w:t>
      </w:r>
      <w:r>
        <w:rPr/>
        <w:t>категории</w:t>
      </w:r>
      <w:r>
        <w:rPr>
          <w:spacing w:val="3"/>
        </w:rPr>
        <w:t xml:space="preserve"> </w:t>
      </w:r>
      <w:r>
        <w:rPr/>
        <w:t>разработанного</w:t>
      </w:r>
      <w:r>
        <w:rPr>
          <w:spacing w:val="1"/>
        </w:rPr>
        <w:t xml:space="preserve"> </w:t>
      </w:r>
      <w:r>
        <w:rPr/>
        <w:t>стандарта</w:t>
      </w:r>
      <w:r>
        <w:rPr>
          <w:spacing w:val="1"/>
        </w:rPr>
        <w:t xml:space="preserve"> </w:t>
      </w:r>
      <w:r>
        <w:rPr/>
        <w:t>(регламента).</w:t>
      </w:r>
    </w:p>
    <w:p>
      <w:pPr>
        <w:pStyle w:val="Style14"/>
        <w:spacing w:lineRule="exact" w:line="271"/>
        <w:ind w:left="536" w:right="0" w:hanging="0"/>
        <w:rPr/>
      </w:pPr>
      <w:r>
        <w:rPr/>
        <w:t>В</w:t>
      </w:r>
      <w:r>
        <w:rPr>
          <w:spacing w:val="-4"/>
        </w:rPr>
        <w:t xml:space="preserve"> </w:t>
      </w:r>
      <w:r>
        <w:rPr/>
        <w:t>основной</w:t>
      </w:r>
      <w:r>
        <w:rPr>
          <w:spacing w:val="-6"/>
        </w:rPr>
        <w:t xml:space="preserve"> </w:t>
      </w:r>
      <w:r>
        <w:rPr/>
        <w:t>комплект</w:t>
      </w:r>
      <w:r>
        <w:rPr>
          <w:spacing w:val="-2"/>
        </w:rPr>
        <w:t xml:space="preserve"> </w:t>
      </w:r>
      <w:r>
        <w:rPr/>
        <w:t>технических</w:t>
      </w:r>
      <w:r>
        <w:rPr>
          <w:spacing w:val="-6"/>
        </w:rPr>
        <w:t xml:space="preserve"> </w:t>
      </w:r>
      <w:r>
        <w:rPr/>
        <w:t>средств входят: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681" w:leader="none"/>
        </w:tabs>
        <w:spacing w:lineRule="auto" w:line="240" w:before="41" w:after="0"/>
        <w:ind w:left="680" w:right="0" w:hanging="145"/>
        <w:jc w:val="both"/>
        <w:rPr>
          <w:sz w:val="24"/>
        </w:rPr>
      </w:pPr>
      <w:r>
        <w:rPr>
          <w:sz w:val="24"/>
        </w:rPr>
        <w:t>компьютер/ноутбук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периферией;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681" w:leader="none"/>
        </w:tabs>
        <w:spacing w:lineRule="auto" w:line="240" w:before="41" w:after="0"/>
        <w:ind w:left="680" w:right="0" w:hanging="145"/>
        <w:jc w:val="both"/>
        <w:rPr>
          <w:sz w:val="24"/>
        </w:rPr>
      </w:pPr>
      <w:r>
        <w:rPr>
          <w:sz w:val="24"/>
        </w:rPr>
        <w:t>многофункциональное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устройство,</w:t>
      </w:r>
      <w:r>
        <w:rPr>
          <w:spacing w:val="-8"/>
          <w:sz w:val="24"/>
        </w:rPr>
        <w:t xml:space="preserve"> </w:t>
      </w:r>
      <w:r>
        <w:rPr>
          <w:sz w:val="24"/>
        </w:rPr>
        <w:t>принтер,</w:t>
      </w:r>
      <w:r>
        <w:rPr>
          <w:spacing w:val="-3"/>
          <w:sz w:val="24"/>
        </w:rPr>
        <w:t xml:space="preserve"> </w:t>
      </w:r>
      <w:r>
        <w:rPr>
          <w:sz w:val="24"/>
        </w:rPr>
        <w:t>сканер,</w:t>
      </w:r>
      <w:r>
        <w:rPr>
          <w:spacing w:val="-3"/>
          <w:sz w:val="24"/>
        </w:rPr>
        <w:t xml:space="preserve"> </w:t>
      </w:r>
      <w:r>
        <w:rPr>
          <w:sz w:val="24"/>
        </w:rPr>
        <w:t>ксерокс;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681" w:leader="none"/>
        </w:tabs>
        <w:spacing w:lineRule="auto" w:line="240" w:before="41" w:after="0"/>
        <w:ind w:left="680" w:right="0" w:hanging="145"/>
        <w:jc w:val="both"/>
        <w:rPr>
          <w:sz w:val="24"/>
        </w:rPr>
      </w:pPr>
      <w:r>
        <w:rPr>
          <w:sz w:val="24"/>
        </w:rPr>
        <w:t>сетевой</w:t>
      </w:r>
      <w:r>
        <w:rPr>
          <w:spacing w:val="-3"/>
          <w:sz w:val="24"/>
        </w:rPr>
        <w:t xml:space="preserve"> </w:t>
      </w:r>
      <w:r>
        <w:rPr>
          <w:sz w:val="24"/>
        </w:rPr>
        <w:t>фильтр;</w:t>
      </w:r>
    </w:p>
    <w:p>
      <w:pPr>
        <w:pStyle w:val="Style14"/>
        <w:spacing w:before="41" w:after="0"/>
        <w:ind w:left="536" w:right="0" w:hanging="0"/>
        <w:rPr/>
      </w:pPr>
      <w:r>
        <w:rPr/>
        <w:t>Учебные</w:t>
      </w:r>
      <w:r>
        <w:rPr>
          <w:spacing w:val="-3"/>
        </w:rPr>
        <w:t xml:space="preserve"> </w:t>
      </w:r>
      <w:r>
        <w:rPr/>
        <w:t>классы и кабинеты</w:t>
      </w:r>
      <w:r>
        <w:rPr>
          <w:spacing w:val="-4"/>
        </w:rPr>
        <w:t xml:space="preserve"> </w:t>
      </w:r>
      <w:r>
        <w:rPr/>
        <w:t>включают</w:t>
      </w:r>
      <w:r>
        <w:rPr>
          <w:spacing w:val="-1"/>
        </w:rPr>
        <w:t xml:space="preserve"> </w:t>
      </w:r>
      <w:r>
        <w:rPr/>
        <w:t>следующие</w:t>
      </w:r>
      <w:r>
        <w:rPr>
          <w:spacing w:val="-2"/>
        </w:rPr>
        <w:t xml:space="preserve"> </w:t>
      </w:r>
      <w:r>
        <w:rPr/>
        <w:t>зоны: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681" w:leader="none"/>
        </w:tabs>
        <w:spacing w:lineRule="auto" w:line="240" w:before="41" w:after="0"/>
        <w:ind w:left="680" w:right="0" w:hanging="145"/>
        <w:jc w:val="left"/>
        <w:rPr>
          <w:sz w:val="24"/>
        </w:rPr>
      </w:pPr>
      <w:r>
        <w:rPr>
          <w:sz w:val="24"/>
        </w:rPr>
        <w:t>рабочее</w:t>
      </w:r>
      <w:r>
        <w:rPr>
          <w:spacing w:val="-7"/>
          <w:sz w:val="24"/>
        </w:rPr>
        <w:t xml:space="preserve"> </w:t>
      </w:r>
      <w:r>
        <w:rPr>
          <w:sz w:val="24"/>
        </w:rPr>
        <w:t>место учителя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пространством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-5"/>
          <w:sz w:val="24"/>
        </w:rPr>
        <w:t xml:space="preserve"> </w:t>
      </w:r>
      <w:r>
        <w:rPr>
          <w:sz w:val="24"/>
        </w:rPr>
        <w:t>часто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используемого</w:t>
      </w:r>
      <w:r>
        <w:rPr>
          <w:spacing w:val="-5"/>
          <w:sz w:val="24"/>
        </w:rPr>
        <w:t xml:space="preserve"> </w:t>
      </w:r>
      <w:r>
        <w:rPr>
          <w:sz w:val="24"/>
        </w:rPr>
        <w:t>оснащения;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681" w:leader="none"/>
        </w:tabs>
        <w:spacing w:lineRule="auto" w:line="240" w:before="40" w:after="0"/>
        <w:ind w:left="680" w:right="0" w:hanging="145"/>
        <w:jc w:val="left"/>
        <w:rPr>
          <w:sz w:val="24"/>
        </w:rPr>
      </w:pPr>
      <w:r>
        <w:rPr>
          <w:sz w:val="24"/>
        </w:rPr>
        <w:t>рабочую</w:t>
      </w:r>
      <w:r>
        <w:rPr>
          <w:spacing w:val="-2"/>
          <w:sz w:val="24"/>
        </w:rPr>
        <w:t xml:space="preserve"> </w:t>
      </w:r>
      <w:r>
        <w:rPr>
          <w:sz w:val="24"/>
        </w:rPr>
        <w:t>зону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обучающихся с местом</w:t>
      </w:r>
      <w:r>
        <w:rPr>
          <w:spacing w:val="-3"/>
          <w:sz w:val="24"/>
        </w:rPr>
        <w:t xml:space="preserve"> </w:t>
      </w:r>
      <w:r>
        <w:rPr>
          <w:sz w:val="24"/>
        </w:rPr>
        <w:t>для размещения</w:t>
      </w:r>
      <w:r>
        <w:rPr>
          <w:spacing w:val="-5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вещей;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681" w:leader="none"/>
        </w:tabs>
        <w:spacing w:lineRule="auto" w:line="240" w:before="46" w:after="0"/>
        <w:ind w:left="680" w:right="0" w:hanging="145"/>
        <w:jc w:val="left"/>
        <w:rPr>
          <w:sz w:val="24"/>
        </w:rPr>
      </w:pPr>
      <w:r>
        <w:rPr>
          <w:sz w:val="24"/>
        </w:rPr>
        <w:t>пространство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оборудования.</w:t>
      </w:r>
    </w:p>
    <w:p>
      <w:pPr>
        <w:pStyle w:val="Style14"/>
        <w:spacing w:lineRule="auto" w:line="276" w:before="41" w:after="0"/>
        <w:ind w:left="253" w:right="122" w:firstLine="283"/>
        <w:rPr/>
      </w:pPr>
      <w:r>
        <w:rPr/>
        <w:t>Организация зональной структуры отвечает педагогическим и эргономическим требованиям,</w:t>
      </w:r>
      <w:r>
        <w:rPr>
          <w:spacing w:val="-57"/>
        </w:rPr>
        <w:t xml:space="preserve"> </w:t>
      </w:r>
      <w:r>
        <w:rPr/>
        <w:t>комфортности</w:t>
      </w:r>
      <w:r>
        <w:rPr>
          <w:spacing w:val="-2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безопасности</w:t>
      </w:r>
      <w:r>
        <w:rPr>
          <w:spacing w:val="-2"/>
        </w:rPr>
        <w:t xml:space="preserve"> </w:t>
      </w:r>
      <w:r>
        <w:rPr/>
        <w:t>образовательного</w:t>
      </w:r>
      <w:r>
        <w:rPr>
          <w:spacing w:val="2"/>
        </w:rPr>
        <w:t xml:space="preserve"> </w:t>
      </w:r>
      <w:r>
        <w:rPr/>
        <w:t>процесса.</w:t>
      </w:r>
    </w:p>
    <w:p>
      <w:pPr>
        <w:pStyle w:val="Style14"/>
        <w:spacing w:lineRule="auto" w:line="276"/>
        <w:ind w:left="253" w:right="120" w:firstLine="283"/>
        <w:rPr/>
      </w:pPr>
      <w:r>
        <w:rPr/>
        <w:t>Комплекты</w:t>
      </w:r>
      <w:r>
        <w:rPr>
          <w:spacing w:val="1"/>
        </w:rPr>
        <w:t xml:space="preserve"> </w:t>
      </w:r>
      <w:r>
        <w:rPr/>
        <w:t>оснащения</w:t>
      </w:r>
      <w:r>
        <w:rPr>
          <w:spacing w:val="1"/>
        </w:rPr>
        <w:t xml:space="preserve"> </w:t>
      </w:r>
      <w:r>
        <w:rPr/>
        <w:t>классов,</w:t>
      </w:r>
      <w:r>
        <w:rPr>
          <w:spacing w:val="1"/>
        </w:rPr>
        <w:t xml:space="preserve"> </w:t>
      </w:r>
      <w:r>
        <w:rPr/>
        <w:t>учебных</w:t>
      </w:r>
      <w:r>
        <w:rPr>
          <w:spacing w:val="1"/>
        </w:rPr>
        <w:t xml:space="preserve"> </w:t>
      </w:r>
      <w:r>
        <w:rPr/>
        <w:t>кабинетов,</w:t>
      </w:r>
      <w:r>
        <w:rPr>
          <w:spacing w:val="1"/>
        </w:rPr>
        <w:t xml:space="preserve"> </w:t>
      </w:r>
      <w:r>
        <w:rPr/>
        <w:t>иных</w:t>
      </w:r>
      <w:r>
        <w:rPr>
          <w:spacing w:val="1"/>
        </w:rPr>
        <w:t xml:space="preserve"> </w:t>
      </w:r>
      <w:r>
        <w:rPr/>
        <w:t>помещений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зон</w:t>
      </w:r>
      <w:r>
        <w:rPr>
          <w:spacing w:val="1"/>
        </w:rPr>
        <w:t xml:space="preserve"> </w:t>
      </w:r>
      <w:r>
        <w:rPr/>
        <w:t>внеурочной</w:t>
      </w:r>
      <w:r>
        <w:rPr>
          <w:spacing w:val="-57"/>
        </w:rPr>
        <w:t xml:space="preserve"> </w:t>
      </w:r>
      <w:r>
        <w:rPr/>
        <w:t>деятельности</w:t>
      </w:r>
      <w:r>
        <w:rPr>
          <w:spacing w:val="1"/>
        </w:rPr>
        <w:t xml:space="preserve"> </w:t>
      </w:r>
      <w:r>
        <w:rPr/>
        <w:t>формированы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соответствии</w:t>
      </w:r>
      <w:r>
        <w:rPr>
          <w:spacing w:val="1"/>
        </w:rPr>
        <w:t xml:space="preserve"> </w:t>
      </w:r>
      <w:r>
        <w:rPr/>
        <w:t>со</w:t>
      </w:r>
      <w:r>
        <w:rPr>
          <w:spacing w:val="1"/>
        </w:rPr>
        <w:t xml:space="preserve"> </w:t>
      </w:r>
      <w:r>
        <w:rPr/>
        <w:t>спецификой</w:t>
      </w:r>
      <w:r>
        <w:rPr>
          <w:spacing w:val="1"/>
        </w:rPr>
        <w:t xml:space="preserve"> </w:t>
      </w:r>
      <w:r>
        <w:rPr/>
        <w:t>МБОУ</w:t>
      </w:r>
      <w:r>
        <w:rPr>
          <w:spacing w:val="1"/>
        </w:rPr>
        <w:t xml:space="preserve"> </w:t>
      </w:r>
      <w:r>
        <w:rPr/>
        <w:t>«Набережно-Морквашская</w:t>
      </w:r>
      <w:r>
        <w:rPr>
          <w:spacing w:val="1"/>
        </w:rPr>
        <w:t xml:space="preserve"> </w:t>
      </w:r>
      <w:r>
        <w:rPr/>
        <w:t>СОШ»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включают</w:t>
      </w:r>
      <w:r>
        <w:rPr>
          <w:spacing w:val="1"/>
        </w:rPr>
        <w:t xml:space="preserve"> </w:t>
      </w:r>
      <w:r>
        <w:rPr/>
        <w:t>учебно-наглядные</w:t>
      </w:r>
      <w:r>
        <w:rPr>
          <w:spacing w:val="1"/>
        </w:rPr>
        <w:t xml:space="preserve"> </w:t>
      </w:r>
      <w:r>
        <w:rPr/>
        <w:t>пособия,</w:t>
      </w:r>
      <w:r>
        <w:rPr>
          <w:spacing w:val="1"/>
        </w:rPr>
        <w:t xml:space="preserve"> </w:t>
      </w:r>
      <w:r>
        <w:rPr/>
        <w:t>сопровождающиеся</w:t>
      </w:r>
      <w:r>
        <w:rPr>
          <w:spacing w:val="1"/>
        </w:rPr>
        <w:t xml:space="preserve"> </w:t>
      </w:r>
      <w:r>
        <w:rPr/>
        <w:t>инструктивно-методическими</w:t>
      </w:r>
      <w:r>
        <w:rPr>
          <w:spacing w:val="1"/>
        </w:rPr>
        <w:t xml:space="preserve"> </w:t>
      </w:r>
      <w:r>
        <w:rPr/>
        <w:t>материалами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использованию</w:t>
      </w:r>
      <w:r>
        <w:rPr>
          <w:spacing w:val="1"/>
        </w:rPr>
        <w:t xml:space="preserve"> </w:t>
      </w:r>
      <w:r>
        <w:rPr/>
        <w:t>их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образовательной</w:t>
      </w:r>
      <w:r>
        <w:rPr>
          <w:spacing w:val="1"/>
        </w:rPr>
        <w:t xml:space="preserve"> </w:t>
      </w:r>
      <w:r>
        <w:rPr/>
        <w:t>деятельности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соответствии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реализуемой</w:t>
      </w:r>
      <w:r>
        <w:rPr>
          <w:spacing w:val="2"/>
        </w:rPr>
        <w:t xml:space="preserve"> </w:t>
      </w:r>
      <w:r>
        <w:rPr/>
        <w:t>рабочей</w:t>
      </w:r>
      <w:r>
        <w:rPr>
          <w:spacing w:val="-2"/>
        </w:rPr>
        <w:t xml:space="preserve"> </w:t>
      </w:r>
      <w:r>
        <w:rPr/>
        <w:t>программой.</w:t>
      </w:r>
    </w:p>
    <w:p>
      <w:pPr>
        <w:pStyle w:val="Style14"/>
        <w:spacing w:before="2" w:after="0"/>
        <w:ind w:left="536" w:right="0" w:hanging="0"/>
        <w:rPr/>
      </w:pPr>
      <w:r>
        <w:rPr/>
        <w:t>Комплектование</w:t>
      </w:r>
      <w:r>
        <w:rPr>
          <w:spacing w:val="-2"/>
        </w:rPr>
        <w:t xml:space="preserve"> </w:t>
      </w:r>
      <w:r>
        <w:rPr/>
        <w:t>классов и</w:t>
      </w:r>
      <w:r>
        <w:rPr>
          <w:spacing w:val="-5"/>
        </w:rPr>
        <w:t xml:space="preserve"> </w:t>
      </w:r>
      <w:r>
        <w:rPr/>
        <w:t>учебных</w:t>
      </w:r>
      <w:r>
        <w:rPr>
          <w:spacing w:val="-6"/>
        </w:rPr>
        <w:t xml:space="preserve"> </w:t>
      </w:r>
      <w:r>
        <w:rPr/>
        <w:t>кабинетов</w:t>
      </w:r>
      <w:r>
        <w:rPr>
          <w:spacing w:val="-9"/>
        </w:rPr>
        <w:t xml:space="preserve"> </w:t>
      </w:r>
      <w:r>
        <w:rPr/>
        <w:t>формируется</w:t>
      </w:r>
      <w:r>
        <w:rPr>
          <w:spacing w:val="-3"/>
        </w:rPr>
        <w:t xml:space="preserve"> </w:t>
      </w:r>
      <w:r>
        <w:rPr/>
        <w:t>с</w:t>
      </w:r>
      <w:r>
        <w:rPr>
          <w:spacing w:val="3"/>
        </w:rPr>
        <w:t xml:space="preserve"> </w:t>
      </w:r>
      <w:r>
        <w:rPr/>
        <w:t>учётом: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681" w:leader="none"/>
        </w:tabs>
        <w:spacing w:lineRule="auto" w:line="240" w:before="41" w:after="0"/>
        <w:ind w:left="680" w:right="0" w:hanging="145"/>
        <w:jc w:val="left"/>
        <w:rPr>
          <w:sz w:val="24"/>
        </w:rPr>
      </w:pPr>
      <w:r>
        <w:rPr>
          <w:sz w:val="24"/>
        </w:rPr>
        <w:t>возрастных</w:t>
      </w:r>
      <w:r>
        <w:rPr>
          <w:spacing w:val="-7"/>
          <w:sz w:val="24"/>
        </w:rPr>
        <w:t xml:space="preserve"> </w:t>
      </w:r>
      <w:r>
        <w:rPr>
          <w:sz w:val="24"/>
        </w:rPr>
        <w:t>и индивидуальных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обучающихся;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753" w:leader="none"/>
        </w:tabs>
        <w:spacing w:lineRule="auto" w:line="276" w:before="40" w:after="0"/>
        <w:ind w:left="253" w:right="324" w:firstLine="283"/>
        <w:jc w:val="left"/>
        <w:rPr>
          <w:sz w:val="24"/>
        </w:rPr>
      </w:pPr>
      <w:r>
        <w:rPr>
          <w:sz w:val="24"/>
        </w:rPr>
        <w:t>ориентации</w:t>
      </w:r>
      <w:r>
        <w:rPr>
          <w:spacing w:val="12"/>
          <w:sz w:val="24"/>
        </w:rPr>
        <w:t xml:space="preserve"> </w:t>
      </w:r>
      <w:r>
        <w:rPr>
          <w:sz w:val="24"/>
        </w:rPr>
        <w:t>на</w:t>
      </w:r>
      <w:r>
        <w:rPr>
          <w:spacing w:val="15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5"/>
          <w:sz w:val="24"/>
        </w:rPr>
        <w:t xml:space="preserve"> </w:t>
      </w:r>
      <w:r>
        <w:rPr>
          <w:sz w:val="24"/>
        </w:rPr>
        <w:t>личностных,</w:t>
      </w:r>
      <w:r>
        <w:rPr>
          <w:spacing w:val="13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обучения;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681" w:leader="none"/>
        </w:tabs>
        <w:spacing w:lineRule="exact" w:line="275" w:before="0" w:after="0"/>
        <w:ind w:left="680" w:right="0" w:hanging="145"/>
        <w:jc w:val="left"/>
        <w:rPr>
          <w:sz w:val="24"/>
        </w:rPr>
      </w:pPr>
      <w:r>
        <w:rPr>
          <w:sz w:val="24"/>
        </w:rPr>
        <w:t>необходимости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достаточности;</w:t>
      </w:r>
    </w:p>
    <w:p>
      <w:pPr>
        <w:sectPr>
          <w:footerReference w:type="default" r:id="rId10"/>
          <w:footerReference w:type="first" r:id="rId11"/>
          <w:type w:val="nextPage"/>
          <w:pgSz w:w="11906" w:h="16838"/>
          <w:pgMar w:left="880" w:right="720" w:gutter="0" w:header="0" w:top="1040" w:footer="1273" w:bottom="154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0"/>
          <w:numId w:val="4"/>
        </w:numPr>
        <w:tabs>
          <w:tab w:val="clear" w:pos="720"/>
          <w:tab w:val="left" w:pos="695" w:leader="none"/>
        </w:tabs>
        <w:spacing w:lineRule="auto" w:line="276" w:before="42" w:after="0"/>
        <w:ind w:left="253" w:right="123" w:firstLine="283"/>
        <w:jc w:val="left"/>
        <w:rPr>
          <w:sz w:val="24"/>
        </w:rPr>
      </w:pPr>
      <w:r>
        <w:rPr>
          <w:sz w:val="24"/>
        </w:rPr>
        <w:t>универсальности,</w:t>
      </w:r>
      <w:r>
        <w:rPr>
          <w:spacing w:val="1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9"/>
          <w:sz w:val="24"/>
        </w:rPr>
        <w:t xml:space="preserve"> </w:t>
      </w:r>
      <w:r>
        <w:rPr>
          <w:sz w:val="24"/>
        </w:rPr>
        <w:t>одних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тех</w:t>
      </w:r>
      <w:r>
        <w:rPr>
          <w:spacing w:val="10"/>
          <w:sz w:val="24"/>
        </w:rPr>
        <w:t xml:space="preserve"> </w:t>
      </w:r>
      <w:r>
        <w:rPr>
          <w:sz w:val="24"/>
        </w:rPr>
        <w:t>же</w:t>
      </w:r>
      <w:r>
        <w:rPr>
          <w:spacing w:val="14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6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5"/>
          <w:sz w:val="24"/>
        </w:rPr>
        <w:t xml:space="preserve"> </w:t>
      </w:r>
      <w:r>
        <w:rPr>
          <w:sz w:val="24"/>
        </w:rPr>
        <w:t>для</w:t>
      </w:r>
      <w:r>
        <w:rPr>
          <w:spacing w:val="1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комплекса задач.</w:t>
      </w:r>
    </w:p>
    <w:p>
      <w:pPr>
        <w:pStyle w:val="1"/>
        <w:numPr>
          <w:ilvl w:val="0"/>
          <w:numId w:val="5"/>
        </w:numPr>
        <w:tabs>
          <w:tab w:val="clear" w:pos="720"/>
          <w:tab w:val="left" w:pos="781" w:leader="none"/>
        </w:tabs>
        <w:spacing w:lineRule="auto" w:line="240" w:before="71" w:after="0"/>
        <w:ind w:left="780" w:right="0" w:hanging="245"/>
        <w:jc w:val="both"/>
        <w:rPr/>
      </w:pPr>
      <w:r>
        <w:rPr/>
        <w:t>Учебно-методические</w:t>
      </w:r>
      <w:r>
        <w:rPr>
          <w:spacing w:val="-4"/>
        </w:rPr>
        <w:t xml:space="preserve"> </w:t>
      </w:r>
      <w:r>
        <w:rPr/>
        <w:t>условия</w:t>
      </w:r>
      <w:r>
        <w:rPr>
          <w:spacing w:val="-2"/>
        </w:rPr>
        <w:t xml:space="preserve"> </w:t>
      </w:r>
      <w:r>
        <w:rPr/>
        <w:t>реализации</w:t>
      </w:r>
      <w:r>
        <w:rPr>
          <w:spacing w:val="-10"/>
        </w:rPr>
        <w:t xml:space="preserve"> </w:t>
      </w:r>
      <w:r>
        <w:rPr/>
        <w:t>ФОП</w:t>
      </w:r>
      <w:r>
        <w:rPr>
          <w:spacing w:val="2"/>
        </w:rPr>
        <w:t xml:space="preserve"> </w:t>
      </w:r>
      <w:r>
        <w:rPr/>
        <w:t>ООО</w:t>
      </w:r>
    </w:p>
    <w:p>
      <w:pPr>
        <w:pStyle w:val="Style14"/>
        <w:spacing w:lineRule="auto" w:line="276" w:before="36" w:after="0"/>
        <w:ind w:left="253" w:right="119" w:firstLine="283"/>
        <w:rPr/>
      </w:pPr>
      <w:r>
        <w:rPr/>
        <w:t>МБОУ</w:t>
      </w:r>
      <w:r>
        <w:rPr>
          <w:spacing w:val="1"/>
        </w:rPr>
        <w:t xml:space="preserve"> </w:t>
      </w:r>
      <w:r>
        <w:rPr/>
        <w:t>«Набережно-Морквашская</w:t>
      </w:r>
      <w:r>
        <w:rPr>
          <w:spacing w:val="1"/>
        </w:rPr>
        <w:t xml:space="preserve"> </w:t>
      </w:r>
      <w:r>
        <w:rPr/>
        <w:t>СОШ»</w:t>
      </w:r>
      <w:r>
        <w:rPr>
          <w:spacing w:val="1"/>
        </w:rPr>
        <w:t xml:space="preserve"> </w:t>
      </w:r>
      <w:r>
        <w:rPr/>
        <w:t>предоставляет</w:t>
      </w:r>
      <w:r>
        <w:rPr>
          <w:spacing w:val="1"/>
        </w:rPr>
        <w:t xml:space="preserve"> </w:t>
      </w:r>
      <w:r>
        <w:rPr/>
        <w:t>не</w:t>
      </w:r>
      <w:r>
        <w:rPr>
          <w:spacing w:val="1"/>
        </w:rPr>
        <w:t xml:space="preserve"> </w:t>
      </w:r>
      <w:r>
        <w:rPr/>
        <w:t>менее</w:t>
      </w:r>
      <w:r>
        <w:rPr>
          <w:spacing w:val="1"/>
        </w:rPr>
        <w:t xml:space="preserve"> </w:t>
      </w:r>
      <w:r>
        <w:rPr/>
        <w:t>одного</w:t>
      </w:r>
      <w:r>
        <w:rPr>
          <w:spacing w:val="1"/>
        </w:rPr>
        <w:t xml:space="preserve"> </w:t>
      </w:r>
      <w:r>
        <w:rPr/>
        <w:t>учебника</w:t>
      </w:r>
      <w:r>
        <w:rPr>
          <w:spacing w:val="1"/>
        </w:rPr>
        <w:t xml:space="preserve"> </w:t>
      </w:r>
      <w:r>
        <w:rPr/>
        <w:t>из</w:t>
      </w:r>
      <w:r>
        <w:rPr>
          <w:spacing w:val="1"/>
        </w:rPr>
        <w:t xml:space="preserve"> </w:t>
      </w:r>
      <w:r>
        <w:rPr/>
        <w:t>федерального</w:t>
      </w:r>
      <w:r>
        <w:rPr>
          <w:spacing w:val="1"/>
        </w:rPr>
        <w:t xml:space="preserve"> </w:t>
      </w:r>
      <w:r>
        <w:rPr/>
        <w:t>перечня учебников, допущенных к использованию при реализации имеющих государственную</w:t>
      </w:r>
      <w:r>
        <w:rPr>
          <w:spacing w:val="1"/>
        </w:rPr>
        <w:t xml:space="preserve"> </w:t>
      </w:r>
      <w:r>
        <w:rPr/>
        <w:t>аккредитацию</w:t>
      </w:r>
      <w:r>
        <w:rPr>
          <w:spacing w:val="1"/>
        </w:rPr>
        <w:t xml:space="preserve"> </w:t>
      </w:r>
      <w:r>
        <w:rPr/>
        <w:t>образовательных</w:t>
      </w:r>
      <w:r>
        <w:rPr>
          <w:spacing w:val="1"/>
        </w:rPr>
        <w:t xml:space="preserve"> </w:t>
      </w:r>
      <w:r>
        <w:rPr/>
        <w:t>программ</w:t>
      </w:r>
      <w:r>
        <w:rPr>
          <w:spacing w:val="1"/>
        </w:rPr>
        <w:t xml:space="preserve"> </w:t>
      </w:r>
      <w:r>
        <w:rPr/>
        <w:t>начального</w:t>
      </w:r>
      <w:r>
        <w:rPr>
          <w:spacing w:val="1"/>
        </w:rPr>
        <w:t xml:space="preserve"> </w:t>
      </w:r>
      <w:r>
        <w:rPr/>
        <w:t>общего,</w:t>
      </w:r>
      <w:r>
        <w:rPr>
          <w:spacing w:val="1"/>
        </w:rPr>
        <w:t xml:space="preserve"> </w:t>
      </w:r>
      <w:r>
        <w:rPr/>
        <w:t>основного</w:t>
      </w:r>
      <w:r>
        <w:rPr>
          <w:spacing w:val="1"/>
        </w:rPr>
        <w:t xml:space="preserve"> </w:t>
      </w:r>
      <w:r>
        <w:rPr/>
        <w:t>общего,</w:t>
      </w:r>
      <w:r>
        <w:rPr>
          <w:spacing w:val="1"/>
        </w:rPr>
        <w:t xml:space="preserve"> </w:t>
      </w:r>
      <w:r>
        <w:rPr/>
        <w:t>среднего</w:t>
      </w:r>
      <w:r>
        <w:rPr>
          <w:spacing w:val="1"/>
        </w:rPr>
        <w:t xml:space="preserve"> </w:t>
      </w:r>
      <w:r>
        <w:rPr/>
        <w:t>общего образования, и (или) учебного пособия в печатной форме, выпущенных организациями,</w:t>
      </w:r>
      <w:r>
        <w:rPr>
          <w:spacing w:val="1"/>
        </w:rPr>
        <w:t xml:space="preserve"> </w:t>
      </w:r>
      <w:r>
        <w:rPr/>
        <w:t>входящими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перечень</w:t>
      </w:r>
      <w:r>
        <w:rPr>
          <w:spacing w:val="1"/>
        </w:rPr>
        <w:t xml:space="preserve"> </w:t>
      </w:r>
      <w:r>
        <w:rPr/>
        <w:t>организаций,</w:t>
      </w:r>
      <w:r>
        <w:rPr>
          <w:spacing w:val="1"/>
        </w:rPr>
        <w:t xml:space="preserve"> </w:t>
      </w:r>
      <w:r>
        <w:rPr/>
        <w:t>осуществляющих</w:t>
      </w:r>
      <w:r>
        <w:rPr>
          <w:spacing w:val="1"/>
        </w:rPr>
        <w:t xml:space="preserve"> </w:t>
      </w:r>
      <w:r>
        <w:rPr/>
        <w:t>выпуск</w:t>
      </w:r>
      <w:r>
        <w:rPr>
          <w:spacing w:val="1"/>
        </w:rPr>
        <w:t xml:space="preserve"> </w:t>
      </w:r>
      <w:r>
        <w:rPr/>
        <w:t>учебных</w:t>
      </w:r>
      <w:r>
        <w:rPr>
          <w:spacing w:val="1"/>
        </w:rPr>
        <w:t xml:space="preserve"> </w:t>
      </w:r>
      <w:r>
        <w:rPr/>
        <w:t>пособий,</w:t>
      </w:r>
      <w:r>
        <w:rPr>
          <w:spacing w:val="1"/>
        </w:rPr>
        <w:t xml:space="preserve"> </w:t>
      </w:r>
      <w:r>
        <w:rPr/>
        <w:t>которые</w:t>
      </w:r>
      <w:r>
        <w:rPr>
          <w:spacing w:val="1"/>
        </w:rPr>
        <w:t xml:space="preserve"> </w:t>
      </w:r>
      <w:r>
        <w:rPr/>
        <w:t>допускаются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использованию</w:t>
      </w:r>
      <w:r>
        <w:rPr>
          <w:spacing w:val="1"/>
        </w:rPr>
        <w:t xml:space="preserve"> </w:t>
      </w:r>
      <w:r>
        <w:rPr/>
        <w:t>при</w:t>
      </w:r>
      <w:r>
        <w:rPr>
          <w:spacing w:val="1"/>
        </w:rPr>
        <w:t xml:space="preserve"> </w:t>
      </w:r>
      <w:r>
        <w:rPr/>
        <w:t>реализации</w:t>
      </w:r>
      <w:r>
        <w:rPr>
          <w:spacing w:val="1"/>
        </w:rPr>
        <w:t xml:space="preserve"> </w:t>
      </w:r>
      <w:r>
        <w:rPr/>
        <w:t>имеющих</w:t>
      </w:r>
      <w:r>
        <w:rPr>
          <w:spacing w:val="1"/>
        </w:rPr>
        <w:t xml:space="preserve"> </w:t>
      </w:r>
      <w:r>
        <w:rPr/>
        <w:t>государственную</w:t>
      </w:r>
      <w:r>
        <w:rPr>
          <w:spacing w:val="1"/>
        </w:rPr>
        <w:t xml:space="preserve"> </w:t>
      </w:r>
      <w:r>
        <w:rPr/>
        <w:t>аккредитацию</w:t>
      </w:r>
      <w:r>
        <w:rPr>
          <w:spacing w:val="1"/>
        </w:rPr>
        <w:t xml:space="preserve"> </w:t>
      </w:r>
      <w:r>
        <w:rPr/>
        <w:t>образовательных</w:t>
      </w:r>
      <w:r>
        <w:rPr>
          <w:spacing w:val="1"/>
        </w:rPr>
        <w:t xml:space="preserve"> </w:t>
      </w:r>
      <w:r>
        <w:rPr/>
        <w:t>программ</w:t>
      </w:r>
      <w:r>
        <w:rPr>
          <w:spacing w:val="1"/>
        </w:rPr>
        <w:t xml:space="preserve"> </w:t>
      </w:r>
      <w:r>
        <w:rPr/>
        <w:t>начального</w:t>
      </w:r>
      <w:r>
        <w:rPr>
          <w:spacing w:val="1"/>
        </w:rPr>
        <w:t xml:space="preserve"> </w:t>
      </w:r>
      <w:r>
        <w:rPr/>
        <w:t>общего,</w:t>
      </w:r>
      <w:r>
        <w:rPr>
          <w:spacing w:val="1"/>
        </w:rPr>
        <w:t xml:space="preserve"> </w:t>
      </w:r>
      <w:r>
        <w:rPr/>
        <w:t>основного</w:t>
      </w:r>
      <w:r>
        <w:rPr>
          <w:spacing w:val="1"/>
        </w:rPr>
        <w:t xml:space="preserve"> </w:t>
      </w:r>
      <w:r>
        <w:rPr/>
        <w:t>общего,</w:t>
      </w:r>
      <w:r>
        <w:rPr>
          <w:spacing w:val="1"/>
        </w:rPr>
        <w:t xml:space="preserve"> </w:t>
      </w:r>
      <w:r>
        <w:rPr/>
        <w:t>среднего</w:t>
      </w:r>
      <w:r>
        <w:rPr>
          <w:spacing w:val="1"/>
        </w:rPr>
        <w:t xml:space="preserve"> </w:t>
      </w:r>
      <w:r>
        <w:rPr/>
        <w:t>общего</w:t>
      </w:r>
      <w:r>
        <w:rPr>
          <w:spacing w:val="1"/>
        </w:rPr>
        <w:t xml:space="preserve"> </w:t>
      </w:r>
      <w:r>
        <w:rPr/>
        <w:t>образования,</w:t>
      </w:r>
      <w:r>
        <w:rPr>
          <w:spacing w:val="1"/>
        </w:rPr>
        <w:t xml:space="preserve"> </w:t>
      </w:r>
      <w:r>
        <w:rPr/>
        <w:t>необходимого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освоения</w:t>
      </w:r>
      <w:r>
        <w:rPr>
          <w:spacing w:val="1"/>
        </w:rPr>
        <w:t xml:space="preserve"> </w:t>
      </w:r>
      <w:r>
        <w:rPr/>
        <w:t>программы</w:t>
      </w:r>
      <w:r>
        <w:rPr>
          <w:spacing w:val="1"/>
        </w:rPr>
        <w:t xml:space="preserve"> </w:t>
      </w:r>
      <w:r>
        <w:rPr/>
        <w:t>основного</w:t>
      </w:r>
      <w:r>
        <w:rPr>
          <w:spacing w:val="1"/>
        </w:rPr>
        <w:t xml:space="preserve"> </w:t>
      </w:r>
      <w:r>
        <w:rPr/>
        <w:t>общего</w:t>
      </w:r>
      <w:r>
        <w:rPr>
          <w:spacing w:val="60"/>
        </w:rPr>
        <w:t xml:space="preserve"> </w:t>
      </w:r>
      <w:r>
        <w:rPr/>
        <w:t>образования</w:t>
      </w:r>
      <w:r>
        <w:rPr>
          <w:spacing w:val="60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каждого</w:t>
      </w:r>
      <w:r>
        <w:rPr>
          <w:spacing w:val="1"/>
        </w:rPr>
        <w:t xml:space="preserve"> </w:t>
      </w:r>
      <w:r>
        <w:rPr/>
        <w:t>обучающегося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каждому</w:t>
      </w:r>
      <w:r>
        <w:rPr>
          <w:spacing w:val="1"/>
        </w:rPr>
        <w:t xml:space="preserve"> </w:t>
      </w:r>
      <w:r>
        <w:rPr/>
        <w:t>учебному</w:t>
      </w:r>
      <w:r>
        <w:rPr>
          <w:spacing w:val="1"/>
        </w:rPr>
        <w:t xml:space="preserve"> </w:t>
      </w:r>
      <w:r>
        <w:rPr/>
        <w:t>предмету,</w:t>
      </w:r>
      <w:r>
        <w:rPr>
          <w:spacing w:val="1"/>
        </w:rPr>
        <w:t xml:space="preserve"> </w:t>
      </w:r>
      <w:r>
        <w:rPr/>
        <w:t>курсу,</w:t>
      </w:r>
      <w:r>
        <w:rPr>
          <w:spacing w:val="1"/>
        </w:rPr>
        <w:t xml:space="preserve"> </w:t>
      </w:r>
      <w:r>
        <w:rPr/>
        <w:t>модулю,</w:t>
      </w:r>
      <w:r>
        <w:rPr>
          <w:spacing w:val="1"/>
        </w:rPr>
        <w:t xml:space="preserve"> </w:t>
      </w:r>
      <w:r>
        <w:rPr/>
        <w:t>входящему</w:t>
      </w:r>
      <w:r>
        <w:rPr>
          <w:spacing w:val="1"/>
        </w:rPr>
        <w:t xml:space="preserve"> </w:t>
      </w:r>
      <w:r>
        <w:rPr/>
        <w:t>как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обязательную</w:t>
      </w:r>
      <w:r>
        <w:rPr>
          <w:spacing w:val="1"/>
        </w:rPr>
        <w:t xml:space="preserve"> </w:t>
      </w:r>
      <w:r>
        <w:rPr/>
        <w:t>часть</w:t>
      </w:r>
      <w:r>
        <w:rPr>
          <w:spacing w:val="1"/>
        </w:rPr>
        <w:t xml:space="preserve"> </w:t>
      </w:r>
      <w:r>
        <w:rPr/>
        <w:t>указанной</w:t>
      </w:r>
      <w:r>
        <w:rPr>
          <w:spacing w:val="1"/>
        </w:rPr>
        <w:t xml:space="preserve"> </w:t>
      </w:r>
      <w:r>
        <w:rPr/>
        <w:t>программы,</w:t>
      </w:r>
      <w:r>
        <w:rPr>
          <w:spacing w:val="1"/>
        </w:rPr>
        <w:t xml:space="preserve"> </w:t>
      </w:r>
      <w:r>
        <w:rPr/>
        <w:t>так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часть</w:t>
      </w:r>
      <w:r>
        <w:rPr>
          <w:spacing w:val="1"/>
        </w:rPr>
        <w:t xml:space="preserve"> </w:t>
      </w:r>
      <w:r>
        <w:rPr/>
        <w:t>программы,</w:t>
      </w:r>
      <w:r>
        <w:rPr>
          <w:spacing w:val="61"/>
        </w:rPr>
        <w:t xml:space="preserve"> </w:t>
      </w:r>
      <w:r>
        <w:rPr/>
        <w:t>формируемую</w:t>
      </w:r>
      <w:r>
        <w:rPr>
          <w:spacing w:val="1"/>
        </w:rPr>
        <w:t xml:space="preserve"> </w:t>
      </w:r>
      <w:r>
        <w:rPr/>
        <w:t>участниками</w:t>
      </w:r>
      <w:r>
        <w:rPr>
          <w:spacing w:val="-3"/>
        </w:rPr>
        <w:t xml:space="preserve"> </w:t>
      </w:r>
      <w:r>
        <w:rPr/>
        <w:t>образовательных</w:t>
      </w:r>
      <w:r>
        <w:rPr>
          <w:spacing w:val="-8"/>
        </w:rPr>
        <w:t xml:space="preserve"> </w:t>
      </w:r>
      <w:r>
        <w:rPr/>
        <w:t>отношений.</w:t>
      </w:r>
    </w:p>
    <w:p>
      <w:pPr>
        <w:pStyle w:val="Style14"/>
        <w:spacing w:lineRule="auto" w:line="276" w:before="5" w:after="0"/>
        <w:ind w:left="253" w:right="118" w:firstLine="283"/>
        <w:rPr/>
      </w:pPr>
      <w:r>
        <w:rPr/>
        <w:t>При</w:t>
      </w:r>
      <w:r>
        <w:rPr>
          <w:spacing w:val="1"/>
        </w:rPr>
        <w:t xml:space="preserve"> </w:t>
      </w:r>
      <w:r>
        <w:rPr/>
        <w:t>возникновении</w:t>
      </w:r>
      <w:r>
        <w:rPr>
          <w:spacing w:val="1"/>
        </w:rPr>
        <w:t xml:space="preserve"> </w:t>
      </w:r>
      <w:r>
        <w:rPr/>
        <w:t>необходимости</w:t>
      </w:r>
      <w:r>
        <w:rPr>
          <w:spacing w:val="1"/>
        </w:rPr>
        <w:t xml:space="preserve"> </w:t>
      </w:r>
      <w:r>
        <w:rPr/>
        <w:t>МБОУ</w:t>
      </w:r>
      <w:r>
        <w:rPr>
          <w:spacing w:val="1"/>
        </w:rPr>
        <w:t xml:space="preserve"> </w:t>
      </w:r>
      <w:r>
        <w:rPr/>
        <w:t>«Набережно-Морквашская</w:t>
      </w:r>
      <w:r>
        <w:rPr>
          <w:spacing w:val="1"/>
        </w:rPr>
        <w:t xml:space="preserve"> </w:t>
      </w:r>
      <w:r>
        <w:rPr/>
        <w:t>СОШ»</w:t>
      </w:r>
      <w:r>
        <w:rPr>
          <w:spacing w:val="1"/>
        </w:rPr>
        <w:t xml:space="preserve"> </w:t>
      </w:r>
      <w:r>
        <w:rPr/>
        <w:t>дополнительно</w:t>
      </w:r>
      <w:r>
        <w:rPr>
          <w:spacing w:val="1"/>
        </w:rPr>
        <w:t xml:space="preserve"> </w:t>
      </w:r>
      <w:r>
        <w:rPr/>
        <w:t>предоставляет учебные пособия в электронной форме, выпущенных организациями, входящими</w:t>
      </w:r>
      <w:r>
        <w:rPr>
          <w:spacing w:val="-57"/>
        </w:rPr>
        <w:t xml:space="preserve"> </w:t>
      </w:r>
      <w:r>
        <w:rPr/>
        <w:t>в перечень организаций, осуществляющих выпуск учебных пособий, которые допускаются к</w:t>
      </w:r>
      <w:r>
        <w:rPr>
          <w:spacing w:val="1"/>
        </w:rPr>
        <w:t xml:space="preserve"> </w:t>
      </w:r>
      <w:r>
        <w:rPr/>
        <w:t>использованию</w:t>
      </w:r>
      <w:r>
        <w:rPr>
          <w:spacing w:val="1"/>
        </w:rPr>
        <w:t xml:space="preserve"> </w:t>
      </w:r>
      <w:r>
        <w:rPr/>
        <w:t>при</w:t>
      </w:r>
      <w:r>
        <w:rPr>
          <w:spacing w:val="1"/>
        </w:rPr>
        <w:t xml:space="preserve"> </w:t>
      </w:r>
      <w:r>
        <w:rPr/>
        <w:t>реализации</w:t>
      </w:r>
      <w:r>
        <w:rPr>
          <w:spacing w:val="1"/>
        </w:rPr>
        <w:t xml:space="preserve"> </w:t>
      </w:r>
      <w:r>
        <w:rPr/>
        <w:t>имеющих</w:t>
      </w:r>
      <w:r>
        <w:rPr>
          <w:spacing w:val="1"/>
        </w:rPr>
        <w:t xml:space="preserve"> </w:t>
      </w:r>
      <w:r>
        <w:rPr/>
        <w:t>государственную</w:t>
      </w:r>
      <w:r>
        <w:rPr>
          <w:spacing w:val="1"/>
        </w:rPr>
        <w:t xml:space="preserve"> </w:t>
      </w:r>
      <w:r>
        <w:rPr/>
        <w:t>аккредитацию</w:t>
      </w:r>
      <w:r>
        <w:rPr>
          <w:spacing w:val="1"/>
        </w:rPr>
        <w:t xml:space="preserve"> </w:t>
      </w:r>
      <w:r>
        <w:rPr/>
        <w:t>образовательных</w:t>
      </w:r>
      <w:r>
        <w:rPr>
          <w:spacing w:val="1"/>
        </w:rPr>
        <w:t xml:space="preserve"> </w:t>
      </w:r>
      <w:r>
        <w:rPr/>
        <w:t>программ начального общего, основного общего, среднего общего образования, необходимого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освоения</w:t>
      </w:r>
      <w:r>
        <w:rPr>
          <w:spacing w:val="1"/>
        </w:rPr>
        <w:t xml:space="preserve"> </w:t>
      </w:r>
      <w:r>
        <w:rPr/>
        <w:t>программы</w:t>
      </w:r>
      <w:r>
        <w:rPr>
          <w:spacing w:val="1"/>
        </w:rPr>
        <w:t xml:space="preserve"> </w:t>
      </w:r>
      <w:r>
        <w:rPr/>
        <w:t>начального</w:t>
      </w:r>
      <w:r>
        <w:rPr>
          <w:spacing w:val="1"/>
        </w:rPr>
        <w:t xml:space="preserve"> </w:t>
      </w:r>
      <w:r>
        <w:rPr/>
        <w:t>общего</w:t>
      </w:r>
      <w:r>
        <w:rPr>
          <w:spacing w:val="1"/>
        </w:rPr>
        <w:t xml:space="preserve"> </w:t>
      </w:r>
      <w:r>
        <w:rPr/>
        <w:t>образования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каждого</w:t>
      </w:r>
      <w:r>
        <w:rPr>
          <w:spacing w:val="1"/>
        </w:rPr>
        <w:t xml:space="preserve"> </w:t>
      </w:r>
      <w:r>
        <w:rPr/>
        <w:t>обучающегося</w:t>
      </w:r>
      <w:r>
        <w:rPr>
          <w:spacing w:val="60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каждому учебному предмету, курсу, модулю, входящему как в обязательную часть указанной</w:t>
      </w:r>
      <w:r>
        <w:rPr>
          <w:spacing w:val="1"/>
        </w:rPr>
        <w:t xml:space="preserve"> </w:t>
      </w:r>
      <w:r>
        <w:rPr/>
        <w:t>программы.</w:t>
      </w:r>
    </w:p>
    <w:p>
      <w:pPr>
        <w:pStyle w:val="Style14"/>
        <w:spacing w:lineRule="auto" w:line="276" w:before="1" w:after="0"/>
        <w:ind w:left="253" w:right="124" w:firstLine="283"/>
        <w:rPr/>
      </w:pPr>
      <w:r>
        <w:rPr/>
        <w:t>Обучающимся обеспечен доступ к печатным и электронным образовательным ресурсам, в</w:t>
      </w:r>
      <w:r>
        <w:rPr>
          <w:spacing w:val="1"/>
        </w:rPr>
        <w:t xml:space="preserve"> </w:t>
      </w:r>
      <w:r>
        <w:rPr/>
        <w:t>том</w:t>
      </w:r>
      <w:r>
        <w:rPr>
          <w:spacing w:val="1"/>
        </w:rPr>
        <w:t xml:space="preserve"> </w:t>
      </w:r>
      <w:r>
        <w:rPr/>
        <w:t>числе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электронным</w:t>
      </w:r>
      <w:r>
        <w:rPr>
          <w:spacing w:val="1"/>
        </w:rPr>
        <w:t xml:space="preserve"> </w:t>
      </w:r>
      <w:r>
        <w:rPr/>
        <w:t>образовательным</w:t>
      </w:r>
      <w:r>
        <w:rPr>
          <w:spacing w:val="1"/>
        </w:rPr>
        <w:t xml:space="preserve"> </w:t>
      </w:r>
      <w:r>
        <w:rPr/>
        <w:t>ресурсам,</w:t>
      </w:r>
      <w:r>
        <w:rPr>
          <w:spacing w:val="1"/>
        </w:rPr>
        <w:t xml:space="preserve"> </w:t>
      </w:r>
      <w:r>
        <w:rPr/>
        <w:t>размещенным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федеральных</w:t>
      </w:r>
      <w:r>
        <w:rPr>
          <w:spacing w:val="1"/>
        </w:rPr>
        <w:t xml:space="preserve"> </w:t>
      </w:r>
      <w:r>
        <w:rPr/>
        <w:t>и</w:t>
      </w:r>
      <w:r>
        <w:rPr>
          <w:spacing w:val="-57"/>
        </w:rPr>
        <w:t xml:space="preserve"> </w:t>
      </w:r>
      <w:r>
        <w:rPr/>
        <w:t>региональных</w:t>
      </w:r>
      <w:r>
        <w:rPr>
          <w:spacing w:val="-4"/>
        </w:rPr>
        <w:t xml:space="preserve"> </w:t>
      </w:r>
      <w:r>
        <w:rPr/>
        <w:t>базах</w:t>
      </w:r>
      <w:r>
        <w:rPr>
          <w:spacing w:val="-3"/>
        </w:rPr>
        <w:t xml:space="preserve"> </w:t>
      </w:r>
      <w:r>
        <w:rPr/>
        <w:t>данных</w:t>
      </w:r>
      <w:r>
        <w:rPr>
          <w:spacing w:val="1"/>
        </w:rPr>
        <w:t xml:space="preserve"> </w:t>
      </w:r>
      <w:r>
        <w:rPr/>
        <w:t>электронных</w:t>
      </w:r>
      <w:r>
        <w:rPr>
          <w:spacing w:val="-3"/>
        </w:rPr>
        <w:t xml:space="preserve"> </w:t>
      </w:r>
      <w:r>
        <w:rPr/>
        <w:t>образовательных</w:t>
      </w:r>
      <w:r>
        <w:rPr>
          <w:spacing w:val="-3"/>
        </w:rPr>
        <w:t xml:space="preserve"> </w:t>
      </w:r>
      <w:r>
        <w:rPr/>
        <w:t>ресурсов.</w:t>
      </w:r>
    </w:p>
    <w:p>
      <w:pPr>
        <w:pStyle w:val="Style14"/>
        <w:spacing w:before="9" w:after="0"/>
        <w:ind w:left="0" w:right="0" w:hanging="0"/>
        <w:jc w:val="left"/>
        <w:rPr>
          <w:sz w:val="27"/>
        </w:rPr>
      </w:pPr>
      <w:r>
        <w:rPr>
          <w:sz w:val="27"/>
        </w:rPr>
      </w:r>
    </w:p>
    <w:p>
      <w:pPr>
        <w:pStyle w:val="1"/>
        <w:numPr>
          <w:ilvl w:val="0"/>
          <w:numId w:val="5"/>
        </w:numPr>
        <w:tabs>
          <w:tab w:val="clear" w:pos="720"/>
          <w:tab w:val="left" w:pos="781" w:leader="none"/>
        </w:tabs>
        <w:spacing w:lineRule="auto" w:line="240" w:before="0" w:after="0"/>
        <w:ind w:left="780" w:right="0" w:hanging="245"/>
        <w:jc w:val="both"/>
        <w:rPr/>
      </w:pPr>
      <w:r>
        <w:rPr/>
        <w:t>Психолого-педагогические</w:t>
      </w:r>
      <w:r>
        <w:rPr>
          <w:spacing w:val="-2"/>
        </w:rPr>
        <w:t xml:space="preserve"> </w:t>
      </w:r>
      <w:r>
        <w:rPr/>
        <w:t>условия</w:t>
      </w:r>
      <w:r>
        <w:rPr>
          <w:spacing w:val="-5"/>
        </w:rPr>
        <w:t xml:space="preserve"> </w:t>
      </w:r>
      <w:r>
        <w:rPr/>
        <w:t>реализации</w:t>
      </w:r>
      <w:r>
        <w:rPr>
          <w:spacing w:val="-4"/>
        </w:rPr>
        <w:t xml:space="preserve"> </w:t>
      </w:r>
      <w:r>
        <w:rPr/>
        <w:t>ФОП</w:t>
      </w:r>
      <w:r>
        <w:rPr>
          <w:spacing w:val="1"/>
        </w:rPr>
        <w:t xml:space="preserve"> </w:t>
      </w:r>
      <w:r>
        <w:rPr/>
        <w:t>СОО</w:t>
      </w:r>
    </w:p>
    <w:p>
      <w:pPr>
        <w:pStyle w:val="Style14"/>
        <w:spacing w:lineRule="auto" w:line="276" w:before="37" w:after="0"/>
        <w:ind w:left="253" w:right="128" w:firstLine="283"/>
        <w:rPr/>
      </w:pPr>
      <w:r>
        <w:rPr/>
        <w:t>Психолого-педагогические условия, созданные в МБОУ «Набережно-Морквашская СОШ», обеспечивают</w:t>
      </w:r>
      <w:r>
        <w:rPr>
          <w:spacing w:val="-57"/>
        </w:rPr>
        <w:t xml:space="preserve"> </w:t>
      </w:r>
      <w:r>
        <w:rPr/>
        <w:t>исполнение требований ФГОС СОО к психолого-педагогическим условиям реализации ФОП</w:t>
      </w:r>
      <w:r>
        <w:rPr>
          <w:spacing w:val="1"/>
        </w:rPr>
        <w:t xml:space="preserve"> </w:t>
      </w:r>
      <w:r>
        <w:rPr/>
        <w:t>СОО,</w:t>
      </w:r>
      <w:r>
        <w:rPr>
          <w:spacing w:val="3"/>
        </w:rPr>
        <w:t xml:space="preserve"> </w:t>
      </w:r>
      <w:r>
        <w:rPr/>
        <w:t>в</w:t>
      </w:r>
      <w:r>
        <w:rPr>
          <w:spacing w:val="3"/>
        </w:rPr>
        <w:t xml:space="preserve"> </w:t>
      </w:r>
      <w:r>
        <w:rPr/>
        <w:t>частности: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820" w:leader="none"/>
        </w:tabs>
        <w:spacing w:lineRule="auto" w:line="276" w:before="3" w:after="0"/>
        <w:ind w:left="253" w:right="120" w:firstLine="283"/>
        <w:jc w:val="both"/>
        <w:rPr>
          <w:sz w:val="24"/>
        </w:rPr>
      </w:pPr>
      <w:r>
        <w:rPr>
          <w:sz w:val="24"/>
        </w:rPr>
        <w:t>обеспечивают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ФОП</w:t>
      </w:r>
      <w:r>
        <w:rPr>
          <w:spacing w:val="-3"/>
          <w:sz w:val="24"/>
        </w:rPr>
        <w:t xml:space="preserve"> </w:t>
      </w:r>
      <w:r>
        <w:rPr>
          <w:sz w:val="24"/>
        </w:rPr>
        <w:t>СОО;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820" w:leader="none"/>
        </w:tabs>
        <w:spacing w:lineRule="exact" w:line="275" w:before="0" w:after="0"/>
        <w:ind w:left="819" w:right="0" w:hanging="284"/>
        <w:jc w:val="both"/>
        <w:rPr>
          <w:sz w:val="24"/>
        </w:rPr>
      </w:pPr>
      <w:r>
        <w:rPr>
          <w:sz w:val="24"/>
        </w:rPr>
        <w:t>способствуют</w:t>
      </w:r>
      <w:r>
        <w:rPr>
          <w:spacing w:val="2"/>
          <w:sz w:val="24"/>
        </w:rPr>
        <w:t xml:space="preserve"> </w:t>
      </w:r>
      <w:r>
        <w:rPr>
          <w:sz w:val="24"/>
        </w:rPr>
        <w:t>социально-психологической</w:t>
      </w:r>
      <w:r>
        <w:rPr>
          <w:spacing w:val="6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56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60"/>
          <w:sz w:val="24"/>
        </w:rPr>
        <w:t xml:space="preserve"> </w:t>
      </w:r>
      <w:r>
        <w:rPr>
          <w:sz w:val="24"/>
        </w:rPr>
        <w:t>к</w:t>
      </w:r>
      <w:r>
        <w:rPr>
          <w:spacing w:val="64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62"/>
          <w:sz w:val="24"/>
        </w:rPr>
        <w:t xml:space="preserve"> </w:t>
      </w:r>
      <w:r>
        <w:rPr>
          <w:sz w:val="24"/>
        </w:rPr>
        <w:t>МБОУ</w:t>
      </w:r>
    </w:p>
    <w:p>
      <w:pPr>
        <w:pStyle w:val="Style14"/>
        <w:spacing w:lineRule="auto" w:line="276" w:before="41" w:after="0"/>
        <w:ind w:left="253" w:right="120" w:hanging="0"/>
        <w:rPr/>
      </w:pPr>
      <w:r>
        <w:rPr/>
        <w:t>«Набережно-Морквашская СОШ» с учётом специфики их возрастного психофизиологического развития,</w:t>
      </w:r>
      <w:r>
        <w:rPr>
          <w:spacing w:val="1"/>
        </w:rPr>
        <w:t xml:space="preserve"> </w:t>
      </w:r>
      <w:r>
        <w:rPr/>
        <w:t>включая</w:t>
      </w:r>
      <w:r>
        <w:rPr>
          <w:spacing w:val="1"/>
        </w:rPr>
        <w:t xml:space="preserve"> </w:t>
      </w:r>
      <w:r>
        <w:rPr/>
        <w:t>особенности</w:t>
      </w:r>
      <w:r>
        <w:rPr>
          <w:spacing w:val="6"/>
        </w:rPr>
        <w:t xml:space="preserve"> </w:t>
      </w:r>
      <w:r>
        <w:rPr/>
        <w:t>адаптации</w:t>
      </w:r>
      <w:r>
        <w:rPr>
          <w:spacing w:val="2"/>
        </w:rPr>
        <w:t xml:space="preserve"> </w:t>
      </w:r>
      <w:r>
        <w:rPr/>
        <w:t>к социальной</w:t>
      </w:r>
      <w:r>
        <w:rPr>
          <w:spacing w:val="-7"/>
        </w:rPr>
        <w:t xml:space="preserve"> </w:t>
      </w:r>
      <w:r>
        <w:rPr/>
        <w:t>среде;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820" w:leader="none"/>
        </w:tabs>
        <w:spacing w:lineRule="auto" w:line="276" w:before="0" w:after="0"/>
        <w:ind w:left="253" w:right="124" w:firstLine="283"/>
        <w:jc w:val="both"/>
        <w:rPr>
          <w:sz w:val="24"/>
        </w:rPr>
      </w:pPr>
      <w:r>
        <w:rPr>
          <w:sz w:val="24"/>
        </w:rPr>
        <w:t>способствуют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МБОУ</w:t>
      </w:r>
      <w:r>
        <w:rPr>
          <w:spacing w:val="1"/>
          <w:sz w:val="24"/>
        </w:rPr>
        <w:t xml:space="preserve"> </w:t>
      </w:r>
      <w:r>
        <w:rPr>
          <w:sz w:val="24"/>
        </w:rPr>
        <w:t>«Набережно-Морквашская</w:t>
      </w:r>
      <w:r>
        <w:rPr>
          <w:spacing w:val="1"/>
          <w:sz w:val="24"/>
        </w:rPr>
        <w:t xml:space="preserve"> </w:t>
      </w:r>
      <w:r>
        <w:rPr>
          <w:sz w:val="24"/>
        </w:rPr>
        <w:t>СОШ»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820" w:leader="none"/>
        </w:tabs>
        <w:spacing w:lineRule="auto" w:line="276" w:before="2" w:after="0"/>
        <w:ind w:left="253" w:right="120" w:firstLine="283"/>
        <w:jc w:val="both"/>
        <w:rPr>
          <w:sz w:val="24"/>
        </w:rPr>
      </w:pPr>
      <w:r>
        <w:rPr>
          <w:sz w:val="24"/>
        </w:rPr>
        <w:t>обеспечивают профилактику формирования у обучающихся девиантных форм 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агрессии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повышенной</w:t>
      </w:r>
      <w:r>
        <w:rPr>
          <w:spacing w:val="3"/>
          <w:sz w:val="24"/>
        </w:rPr>
        <w:t xml:space="preserve"> </w:t>
      </w:r>
      <w:r>
        <w:rPr>
          <w:sz w:val="24"/>
        </w:rPr>
        <w:t>тревожности.</w:t>
      </w:r>
    </w:p>
    <w:p>
      <w:pPr>
        <w:pStyle w:val="Style14"/>
        <w:spacing w:lineRule="auto" w:line="276"/>
        <w:ind w:left="253" w:right="120" w:firstLine="283"/>
        <w:rPr/>
      </w:pPr>
      <w:r>
        <w:rPr/>
        <w:t>В</w:t>
      </w:r>
      <w:r>
        <w:rPr>
          <w:spacing w:val="1"/>
        </w:rPr>
        <w:t xml:space="preserve"> </w:t>
      </w:r>
      <w:r>
        <w:rPr/>
        <w:t>МБОУ</w:t>
      </w:r>
      <w:r>
        <w:rPr>
          <w:spacing w:val="1"/>
        </w:rPr>
        <w:t xml:space="preserve"> </w:t>
      </w:r>
      <w:r>
        <w:rPr/>
        <w:t>«Набережно-Морквашская</w:t>
      </w:r>
      <w:r>
        <w:rPr>
          <w:spacing w:val="1"/>
        </w:rPr>
        <w:t xml:space="preserve"> </w:t>
      </w:r>
      <w:r>
        <w:rPr/>
        <w:t>СОШ»</w:t>
      </w:r>
      <w:r>
        <w:rPr>
          <w:spacing w:val="1"/>
        </w:rPr>
        <w:t xml:space="preserve"> </w:t>
      </w:r>
      <w:r>
        <w:rPr/>
        <w:t>психолого-педагогическое</w:t>
      </w:r>
      <w:r>
        <w:rPr>
          <w:spacing w:val="1"/>
        </w:rPr>
        <w:t xml:space="preserve"> </w:t>
      </w:r>
      <w:r>
        <w:rPr/>
        <w:t>сопровождение</w:t>
      </w:r>
      <w:r>
        <w:rPr>
          <w:spacing w:val="1"/>
        </w:rPr>
        <w:t xml:space="preserve"> </w:t>
      </w:r>
      <w:r>
        <w:rPr/>
        <w:t>реализации</w:t>
      </w:r>
      <w:r>
        <w:rPr>
          <w:spacing w:val="-57"/>
        </w:rPr>
        <w:t xml:space="preserve"> </w:t>
      </w:r>
      <w:r>
        <w:rPr/>
        <w:t>программы среднего общего образования осуществляется квалифицированным специалистом-</w:t>
      </w:r>
      <w:r>
        <w:rPr>
          <w:spacing w:val="1"/>
        </w:rPr>
        <w:t xml:space="preserve"> </w:t>
      </w:r>
      <w:r>
        <w:rPr/>
        <w:t>педагогом-психологом.</w:t>
      </w:r>
    </w:p>
    <w:p>
      <w:pPr>
        <w:sectPr>
          <w:footerReference w:type="default" r:id="rId12"/>
          <w:footerReference w:type="first" r:id="rId13"/>
          <w:type w:val="nextPage"/>
          <w:pgSz w:w="11906" w:h="16838"/>
          <w:pgMar w:left="880" w:right="720" w:gutter="0" w:header="0" w:top="1040" w:footer="1273" w:bottom="1540"/>
          <w:pgNumType w:fmt="decimal"/>
          <w:formProt w:val="false"/>
          <w:textDirection w:val="lrTb"/>
          <w:docGrid w:type="default" w:linePitch="100" w:charSpace="4096"/>
        </w:sectPr>
        <w:pStyle w:val="Style14"/>
        <w:spacing w:lineRule="auto" w:line="276"/>
        <w:ind w:left="253" w:right="120" w:firstLine="283"/>
        <w:rPr/>
      </w:pPr>
      <w:r>
        <w:rPr/>
        <w:t>В процессе реализации ФОП СОО МБОУ «Набережно-Морквашская СОШ» обеспечивается психолого-</w:t>
      </w:r>
      <w:r>
        <w:rPr>
          <w:spacing w:val="1"/>
        </w:rPr>
        <w:t xml:space="preserve"> </w:t>
      </w:r>
      <w:r>
        <w:rPr/>
        <w:t>педагогическое</w:t>
      </w:r>
      <w:r>
        <w:rPr>
          <w:spacing w:val="1"/>
        </w:rPr>
        <w:t xml:space="preserve"> </w:t>
      </w:r>
      <w:r>
        <w:rPr/>
        <w:t>сопровождение</w:t>
      </w:r>
      <w:r>
        <w:rPr>
          <w:spacing w:val="1"/>
        </w:rPr>
        <w:t xml:space="preserve"> </w:t>
      </w:r>
      <w:r>
        <w:rPr/>
        <w:t>участников</w:t>
      </w:r>
      <w:r>
        <w:rPr>
          <w:spacing w:val="1"/>
        </w:rPr>
        <w:t xml:space="preserve"> </w:t>
      </w:r>
      <w:r>
        <w:rPr/>
        <w:t>образовательных</w:t>
      </w:r>
      <w:r>
        <w:rPr>
          <w:spacing w:val="1"/>
        </w:rPr>
        <w:t xml:space="preserve"> </w:t>
      </w:r>
      <w:r>
        <w:rPr/>
        <w:t>отношений</w:t>
      </w:r>
      <w:r>
        <w:rPr>
          <w:spacing w:val="61"/>
        </w:rPr>
        <w:t xml:space="preserve"> </w:t>
      </w:r>
      <w:r>
        <w:rPr/>
        <w:t>посредством</w:t>
      </w:r>
      <w:r>
        <w:rPr>
          <w:spacing w:val="1"/>
        </w:rPr>
        <w:t xml:space="preserve"> </w:t>
      </w:r>
      <w:r>
        <w:rPr/>
        <w:t>системной</w:t>
      </w:r>
      <w:r>
        <w:rPr>
          <w:spacing w:val="2"/>
        </w:rPr>
        <w:t xml:space="preserve"> </w:t>
      </w:r>
      <w:r>
        <w:rPr/>
        <w:t>деятельности</w:t>
      </w:r>
      <w:r>
        <w:rPr>
          <w:spacing w:val="-1"/>
        </w:rPr>
        <w:t xml:space="preserve"> </w:t>
      </w:r>
      <w:r>
        <w:rPr/>
        <w:t>и</w:t>
      </w:r>
      <w:r>
        <w:rPr>
          <w:spacing w:val="-7"/>
        </w:rPr>
        <w:t xml:space="preserve"> </w:t>
      </w:r>
      <w:r>
        <w:rPr/>
        <w:t>отдельных</w:t>
      </w:r>
      <w:r>
        <w:rPr>
          <w:spacing w:val="-3"/>
        </w:rPr>
        <w:t xml:space="preserve"> </w:t>
      </w:r>
      <w:r>
        <w:rPr/>
        <w:t>мероприятий,</w:t>
      </w:r>
      <w:r>
        <w:rPr>
          <w:spacing w:val="-5"/>
        </w:rPr>
        <w:t xml:space="preserve"> </w:t>
      </w:r>
      <w:r>
        <w:rPr/>
        <w:t>обеспечивающих: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767" w:leader="none"/>
        </w:tabs>
        <w:spacing w:lineRule="auto" w:line="276" w:before="66" w:after="0"/>
        <w:ind w:left="253" w:right="120" w:firstLine="283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8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20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21"/>
          <w:sz w:val="24"/>
        </w:rPr>
        <w:t xml:space="preserve"> </w:t>
      </w:r>
      <w:r>
        <w:rPr>
          <w:sz w:val="24"/>
        </w:rPr>
        <w:t>всех</w:t>
      </w:r>
      <w:r>
        <w:rPr>
          <w:spacing w:val="19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отношений;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791" w:leader="none"/>
        </w:tabs>
        <w:spacing w:lineRule="auto" w:line="276" w:before="0" w:after="0"/>
        <w:ind w:left="253" w:right="124" w:firstLine="283"/>
        <w:jc w:val="left"/>
        <w:rPr>
          <w:sz w:val="24"/>
        </w:rPr>
      </w:pPr>
      <w:r>
        <w:rPr>
          <w:sz w:val="24"/>
        </w:rPr>
        <w:t>сохранение</w:t>
      </w:r>
      <w:r>
        <w:rPr>
          <w:spacing w:val="43"/>
          <w:sz w:val="24"/>
        </w:rPr>
        <w:t xml:space="preserve"> </w:t>
      </w:r>
      <w:r>
        <w:rPr>
          <w:sz w:val="24"/>
        </w:rPr>
        <w:t>и</w:t>
      </w:r>
      <w:r>
        <w:rPr>
          <w:spacing w:val="45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43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44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45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60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обучающихся;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739" w:leader="none"/>
        </w:tabs>
        <w:spacing w:lineRule="exact" w:line="269" w:before="0" w:after="0"/>
        <w:ind w:left="738" w:right="0" w:hanging="203"/>
        <w:jc w:val="left"/>
        <w:rPr>
          <w:sz w:val="24"/>
        </w:rPr>
      </w:pPr>
      <w:r>
        <w:rPr>
          <w:sz w:val="24"/>
        </w:rPr>
        <w:t>поддержка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детско-родительских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отношений;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743" w:leader="none"/>
        </w:tabs>
        <w:spacing w:lineRule="auto" w:line="240" w:before="40" w:after="0"/>
        <w:ind w:left="742" w:right="0" w:hanging="207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763" w:leader="none"/>
        </w:tabs>
        <w:spacing w:lineRule="auto" w:line="276" w:before="41" w:after="0"/>
        <w:ind w:left="253" w:right="129" w:firstLine="283"/>
        <w:jc w:val="left"/>
        <w:rPr>
          <w:sz w:val="24"/>
        </w:rPr>
      </w:pPr>
      <w:r>
        <w:rPr>
          <w:sz w:val="24"/>
        </w:rPr>
        <w:t>дифференциация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индивидуализация</w:t>
      </w:r>
      <w:r>
        <w:rPr>
          <w:spacing w:val="15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9"/>
          <w:sz w:val="24"/>
        </w:rPr>
        <w:t xml:space="preserve"> </w:t>
      </w:r>
      <w:r>
        <w:rPr>
          <w:sz w:val="24"/>
        </w:rPr>
        <w:t>с</w:t>
      </w:r>
      <w:r>
        <w:rPr>
          <w:spacing w:val="15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7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когнитивного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обучающихся;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806" w:leader="none"/>
        </w:tabs>
        <w:spacing w:lineRule="auto" w:line="276" w:before="0" w:after="0"/>
        <w:ind w:left="253" w:right="125" w:firstLine="283"/>
        <w:jc w:val="left"/>
        <w:rPr>
          <w:sz w:val="24"/>
        </w:rPr>
      </w:pPr>
      <w:r>
        <w:rPr>
          <w:sz w:val="24"/>
        </w:rPr>
        <w:t>мониторинг</w:t>
      </w:r>
      <w:r>
        <w:rPr>
          <w:spacing w:val="60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59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59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5"/>
          <w:sz w:val="24"/>
        </w:rPr>
        <w:t xml:space="preserve"> </w:t>
      </w:r>
      <w:r>
        <w:rPr>
          <w:sz w:val="24"/>
        </w:rPr>
        <w:t>выявление,</w:t>
      </w:r>
      <w:r>
        <w:rPr>
          <w:spacing w:val="60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одарённых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681" w:leader="none"/>
        </w:tabs>
        <w:spacing w:lineRule="exact" w:line="275" w:before="0" w:after="0"/>
        <w:ind w:left="680" w:right="0" w:hanging="145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последующего профессионального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самоопределения;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681" w:leader="none"/>
        </w:tabs>
        <w:spacing w:lineRule="auto" w:line="240" w:before="44" w:after="0"/>
        <w:ind w:left="680" w:right="0" w:hanging="145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7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разновозрастной</w:t>
      </w:r>
      <w:r>
        <w:rPr>
          <w:spacing w:val="2"/>
          <w:sz w:val="24"/>
        </w:rPr>
        <w:t xml:space="preserve"> </w:t>
      </w:r>
      <w:r>
        <w:rPr>
          <w:sz w:val="24"/>
        </w:rPr>
        <w:t>среде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среде</w:t>
      </w:r>
      <w:r>
        <w:rPr>
          <w:spacing w:val="-3"/>
          <w:sz w:val="24"/>
        </w:rPr>
        <w:t xml:space="preserve"> </w:t>
      </w:r>
      <w:r>
        <w:rPr>
          <w:sz w:val="24"/>
        </w:rPr>
        <w:t>сверстников;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681" w:leader="none"/>
        </w:tabs>
        <w:spacing w:lineRule="auto" w:line="240" w:before="41" w:after="0"/>
        <w:ind w:left="680" w:right="0" w:hanging="145"/>
        <w:jc w:val="left"/>
        <w:rPr>
          <w:sz w:val="24"/>
        </w:rPr>
      </w:pPr>
      <w:r>
        <w:rPr>
          <w:sz w:val="24"/>
        </w:rPr>
        <w:t>поддержка</w:t>
      </w:r>
      <w:r>
        <w:rPr>
          <w:spacing w:val="-6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8"/>
          <w:sz w:val="24"/>
        </w:rPr>
        <w:t xml:space="preserve"> </w:t>
      </w:r>
      <w:r>
        <w:rPr>
          <w:sz w:val="24"/>
        </w:rPr>
        <w:t>объединений,</w:t>
      </w:r>
      <w:r>
        <w:rPr>
          <w:spacing w:val="-3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самоуправления;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681" w:leader="none"/>
        </w:tabs>
        <w:spacing w:lineRule="auto" w:line="240" w:before="41" w:after="0"/>
        <w:ind w:left="680" w:right="0" w:hanging="145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7"/>
          <w:sz w:val="24"/>
        </w:rPr>
        <w:t xml:space="preserve"> </w:t>
      </w:r>
      <w:r>
        <w:rPr>
          <w:sz w:val="24"/>
        </w:rPr>
        <w:t>среде;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681" w:leader="none"/>
        </w:tabs>
        <w:spacing w:lineRule="auto" w:line="240" w:before="41" w:after="0"/>
        <w:ind w:left="680" w:right="0" w:hanging="145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9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ИКТ.</w:t>
      </w:r>
    </w:p>
    <w:p>
      <w:pPr>
        <w:pStyle w:val="Style14"/>
        <w:tabs>
          <w:tab w:val="clear" w:pos="720"/>
          <w:tab w:val="left" w:pos="968" w:leader="none"/>
          <w:tab w:val="left" w:pos="2162" w:leader="none"/>
          <w:tab w:val="left" w:pos="3601" w:leader="none"/>
          <w:tab w:val="left" w:pos="4416" w:leader="none"/>
          <w:tab w:val="left" w:pos="5188" w:leader="none"/>
          <w:tab w:val="left" w:pos="7078" w:leader="none"/>
          <w:tab w:val="left" w:pos="9039" w:leader="none"/>
        </w:tabs>
        <w:spacing w:lineRule="auto" w:line="276" w:before="41" w:after="0"/>
        <w:ind w:left="253" w:right="120" w:firstLine="283"/>
        <w:jc w:val="left"/>
        <w:rPr/>
      </w:pPr>
      <w:r>
        <w:rPr/>
        <w:t>В</w:t>
        <w:tab/>
        <w:t>процессе</w:t>
        <w:tab/>
        <w:t>реализации</w:t>
        <w:tab/>
        <w:t>ФОП</w:t>
        <w:tab/>
        <w:t>СОО</w:t>
        <w:tab/>
        <w:t>осуществляется</w:t>
        <w:tab/>
        <w:t>индивидуальное</w:t>
        <w:tab/>
        <w:t>психолого-</w:t>
      </w:r>
      <w:r>
        <w:rPr>
          <w:spacing w:val="-57"/>
        </w:rPr>
        <w:t xml:space="preserve"> </w:t>
      </w:r>
      <w:r>
        <w:rPr/>
        <w:t>педагогическое</w:t>
      </w:r>
      <w:r>
        <w:rPr>
          <w:spacing w:val="-1"/>
        </w:rPr>
        <w:t xml:space="preserve"> </w:t>
      </w:r>
      <w:r>
        <w:rPr/>
        <w:t>сопровождение</w:t>
      </w:r>
      <w:r>
        <w:rPr>
          <w:spacing w:val="-5"/>
        </w:rPr>
        <w:t xml:space="preserve"> </w:t>
      </w:r>
      <w:r>
        <w:rPr/>
        <w:t>всех участников</w:t>
      </w:r>
      <w:r>
        <w:rPr>
          <w:spacing w:val="-2"/>
        </w:rPr>
        <w:t xml:space="preserve"> </w:t>
      </w:r>
      <w:r>
        <w:rPr/>
        <w:t>образовательных</w:t>
      </w:r>
      <w:r>
        <w:rPr>
          <w:spacing w:val="-5"/>
        </w:rPr>
        <w:t xml:space="preserve"> </w:t>
      </w:r>
      <w:r>
        <w:rPr/>
        <w:t>отношений,</w:t>
      </w:r>
      <w:r>
        <w:rPr>
          <w:spacing w:val="2"/>
        </w:rPr>
        <w:t xml:space="preserve"> </w:t>
      </w:r>
      <w:r>
        <w:rPr/>
        <w:t>в</w:t>
      </w:r>
      <w:r>
        <w:rPr>
          <w:spacing w:val="-3"/>
        </w:rPr>
        <w:t xml:space="preserve"> </w:t>
      </w:r>
      <w:r>
        <w:rPr/>
        <w:t>том</w:t>
      </w:r>
      <w:r>
        <w:rPr>
          <w:spacing w:val="-2"/>
        </w:rPr>
        <w:t xml:space="preserve"> </w:t>
      </w:r>
      <w:r>
        <w:rPr/>
        <w:t>числе: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806" w:leader="none"/>
        </w:tabs>
        <w:spacing w:lineRule="auto" w:line="276" w:before="0" w:after="0"/>
        <w:ind w:left="253" w:right="124" w:firstLine="283"/>
        <w:jc w:val="left"/>
        <w:rPr>
          <w:sz w:val="24"/>
        </w:rPr>
      </w:pPr>
      <w:r>
        <w:rPr>
          <w:sz w:val="24"/>
        </w:rPr>
        <w:t>обучающихся,</w:t>
      </w:r>
      <w:r>
        <w:rPr>
          <w:spacing w:val="10"/>
          <w:sz w:val="24"/>
        </w:rPr>
        <w:t xml:space="preserve"> </w:t>
      </w:r>
      <w:r>
        <w:rPr>
          <w:sz w:val="24"/>
        </w:rPr>
        <w:t>испытывающих</w:t>
      </w:r>
      <w:r>
        <w:rPr>
          <w:spacing w:val="5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6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9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3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адаптации;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676" w:leader="none"/>
        </w:tabs>
        <w:spacing w:lineRule="auto" w:line="240" w:before="3" w:after="0"/>
        <w:ind w:left="675" w:right="0" w:hanging="140"/>
        <w:jc w:val="left"/>
        <w:rPr>
          <w:sz w:val="24"/>
        </w:rPr>
      </w:pP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проявляющих</w:t>
      </w:r>
      <w:r>
        <w:rPr>
          <w:spacing w:val="-6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одарённых;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676" w:leader="none"/>
        </w:tabs>
        <w:spacing w:lineRule="auto" w:line="240" w:before="41" w:after="0"/>
        <w:ind w:left="675" w:right="0" w:hanging="140"/>
        <w:jc w:val="left"/>
        <w:rPr>
          <w:sz w:val="24"/>
        </w:rPr>
      </w:pP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ОВЗ;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691" w:leader="none"/>
        </w:tabs>
        <w:spacing w:lineRule="auto" w:line="276" w:before="41" w:after="0"/>
        <w:ind w:left="253" w:right="131" w:firstLine="283"/>
        <w:jc w:val="left"/>
        <w:rPr>
          <w:sz w:val="24"/>
        </w:rPr>
      </w:pPr>
      <w:r>
        <w:rPr>
          <w:sz w:val="24"/>
        </w:rPr>
        <w:t>педагогических,</w:t>
      </w:r>
      <w:r>
        <w:rPr>
          <w:spacing w:val="8"/>
          <w:sz w:val="24"/>
        </w:rPr>
        <w:t xml:space="preserve"> </w:t>
      </w:r>
      <w:r>
        <w:rPr>
          <w:sz w:val="24"/>
        </w:rPr>
        <w:t>учебно-вспомогательных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иных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8"/>
          <w:sz w:val="24"/>
        </w:rPr>
        <w:t xml:space="preserve"> </w:t>
      </w:r>
      <w:r>
        <w:rPr>
          <w:sz w:val="24"/>
        </w:rPr>
        <w:t>МБОУ</w:t>
      </w:r>
      <w:r>
        <w:rPr>
          <w:spacing w:val="5"/>
          <w:sz w:val="24"/>
        </w:rPr>
        <w:t xml:space="preserve"> </w:t>
      </w:r>
      <w:r>
        <w:rPr>
          <w:sz w:val="24"/>
        </w:rPr>
        <w:t>«Набережно-Морквашская</w:t>
      </w:r>
      <w:r>
        <w:rPr>
          <w:spacing w:val="7"/>
          <w:sz w:val="24"/>
        </w:rPr>
        <w:t xml:space="preserve"> </w:t>
      </w:r>
      <w:r>
        <w:rPr>
          <w:sz w:val="24"/>
        </w:rPr>
        <w:t>СОШ»,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-5"/>
          <w:sz w:val="24"/>
        </w:rPr>
        <w:t xml:space="preserve"> </w:t>
      </w:r>
      <w:r>
        <w:rPr>
          <w:sz w:val="24"/>
        </w:rPr>
        <w:t>ФОП</w:t>
      </w:r>
      <w:r>
        <w:rPr>
          <w:spacing w:val="5"/>
          <w:sz w:val="24"/>
        </w:rPr>
        <w:t xml:space="preserve"> </w:t>
      </w:r>
      <w:r>
        <w:rPr>
          <w:sz w:val="24"/>
        </w:rPr>
        <w:t>СОО;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681" w:leader="none"/>
        </w:tabs>
        <w:spacing w:lineRule="exact" w:line="275" w:before="0" w:after="0"/>
        <w:ind w:left="680" w:right="0" w:hanging="145"/>
        <w:jc w:val="left"/>
        <w:rPr>
          <w:sz w:val="24"/>
        </w:rPr>
      </w:pPr>
      <w:r>
        <w:rPr>
          <w:sz w:val="24"/>
        </w:rPr>
        <w:t>родителей</w:t>
      </w:r>
      <w:r>
        <w:rPr>
          <w:spacing w:val="-7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8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5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обучающихся.</w:t>
      </w:r>
    </w:p>
    <w:p>
      <w:pPr>
        <w:pStyle w:val="Style14"/>
        <w:spacing w:lineRule="auto" w:line="276" w:before="41" w:after="0"/>
        <w:jc w:val="left"/>
        <w:rPr/>
      </w:pPr>
      <w:r>
        <w:rPr/>
        <w:t>Психолого-педагогическая</w:t>
      </w:r>
      <w:r>
        <w:rPr>
          <w:spacing w:val="29"/>
        </w:rPr>
        <w:t xml:space="preserve"> </w:t>
      </w:r>
      <w:r>
        <w:rPr/>
        <w:t>поддержка</w:t>
      </w:r>
      <w:r>
        <w:rPr>
          <w:spacing w:val="33"/>
        </w:rPr>
        <w:t xml:space="preserve"> </w:t>
      </w:r>
      <w:r>
        <w:rPr/>
        <w:t>участников</w:t>
      </w:r>
      <w:r>
        <w:rPr>
          <w:spacing w:val="27"/>
        </w:rPr>
        <w:t xml:space="preserve"> </w:t>
      </w:r>
      <w:r>
        <w:rPr/>
        <w:t>образовательных</w:t>
      </w:r>
      <w:r>
        <w:rPr>
          <w:spacing w:val="24"/>
        </w:rPr>
        <w:t xml:space="preserve"> </w:t>
      </w:r>
      <w:r>
        <w:rPr/>
        <w:t>отношений</w:t>
      </w:r>
      <w:r>
        <w:rPr>
          <w:spacing w:val="31"/>
        </w:rPr>
        <w:t xml:space="preserve"> </w:t>
      </w:r>
      <w:r>
        <w:rPr/>
        <w:t>реализуется</w:t>
      </w:r>
      <w:r>
        <w:rPr>
          <w:spacing w:val="-57"/>
        </w:rPr>
        <w:t xml:space="preserve"> </w:t>
      </w:r>
      <w:r>
        <w:rPr/>
        <w:t>диверсифицировано,</w:t>
      </w:r>
      <w:r>
        <w:rPr>
          <w:spacing w:val="-1"/>
        </w:rPr>
        <w:t xml:space="preserve"> </w:t>
      </w:r>
      <w:r>
        <w:rPr/>
        <w:t>на</w:t>
      </w:r>
      <w:r>
        <w:rPr>
          <w:spacing w:val="-2"/>
        </w:rPr>
        <w:t xml:space="preserve"> </w:t>
      </w:r>
      <w:r>
        <w:rPr/>
        <w:t>уровне</w:t>
      </w:r>
      <w:r>
        <w:rPr>
          <w:spacing w:val="-7"/>
        </w:rPr>
        <w:t xml:space="preserve"> </w:t>
      </w:r>
      <w:r>
        <w:rPr/>
        <w:t>школы,</w:t>
      </w:r>
      <w:r>
        <w:rPr>
          <w:spacing w:val="2"/>
        </w:rPr>
        <w:t xml:space="preserve"> </w:t>
      </w:r>
      <w:r>
        <w:rPr/>
        <w:t>классов,</w:t>
      </w:r>
      <w:r>
        <w:rPr>
          <w:spacing w:val="1"/>
        </w:rPr>
        <w:t xml:space="preserve"> </w:t>
      </w:r>
      <w:r>
        <w:rPr/>
        <w:t>групп,</w:t>
      </w:r>
      <w:r>
        <w:rPr>
          <w:spacing w:val="5"/>
        </w:rPr>
        <w:t xml:space="preserve"> </w:t>
      </w:r>
      <w:r>
        <w:rPr/>
        <w:t>а</w:t>
      </w:r>
      <w:r>
        <w:rPr>
          <w:spacing w:val="-2"/>
        </w:rPr>
        <w:t xml:space="preserve"> </w:t>
      </w:r>
      <w:r>
        <w:rPr/>
        <w:t>также</w:t>
      </w:r>
      <w:r>
        <w:rPr>
          <w:spacing w:val="-2"/>
        </w:rPr>
        <w:t xml:space="preserve"> </w:t>
      </w:r>
      <w:r>
        <w:rPr/>
        <w:t>на</w:t>
      </w:r>
      <w:r>
        <w:rPr>
          <w:spacing w:val="-6"/>
        </w:rPr>
        <w:t xml:space="preserve"> </w:t>
      </w:r>
      <w:r>
        <w:rPr/>
        <w:t>индивидуальном уровне.</w:t>
      </w:r>
    </w:p>
    <w:p>
      <w:pPr>
        <w:pStyle w:val="Style14"/>
        <w:spacing w:lineRule="auto" w:line="276"/>
        <w:jc w:val="left"/>
        <w:rPr/>
      </w:pPr>
      <w:r>
        <w:rPr/>
        <w:t>В</w:t>
      </w:r>
      <w:r>
        <w:rPr>
          <w:spacing w:val="35"/>
        </w:rPr>
        <w:t xml:space="preserve"> </w:t>
      </w:r>
      <w:r>
        <w:rPr/>
        <w:t>процессе</w:t>
      </w:r>
      <w:r>
        <w:rPr>
          <w:spacing w:val="36"/>
        </w:rPr>
        <w:t xml:space="preserve"> </w:t>
      </w:r>
      <w:r>
        <w:rPr/>
        <w:t>реализации</w:t>
      </w:r>
      <w:r>
        <w:rPr>
          <w:spacing w:val="33"/>
        </w:rPr>
        <w:t xml:space="preserve"> </w:t>
      </w:r>
      <w:r>
        <w:rPr/>
        <w:t>ФОП</w:t>
      </w:r>
      <w:r>
        <w:rPr>
          <w:spacing w:val="41"/>
        </w:rPr>
        <w:t xml:space="preserve"> </w:t>
      </w:r>
      <w:r>
        <w:rPr/>
        <w:t>СОО</w:t>
      </w:r>
      <w:r>
        <w:rPr>
          <w:spacing w:val="36"/>
        </w:rPr>
        <w:t xml:space="preserve"> </w:t>
      </w:r>
      <w:r>
        <w:rPr/>
        <w:t>используются</w:t>
      </w:r>
      <w:r>
        <w:rPr>
          <w:spacing w:val="37"/>
        </w:rPr>
        <w:t xml:space="preserve"> </w:t>
      </w:r>
      <w:r>
        <w:rPr/>
        <w:t>такие</w:t>
      </w:r>
      <w:r>
        <w:rPr>
          <w:spacing w:val="37"/>
        </w:rPr>
        <w:t xml:space="preserve"> </w:t>
      </w:r>
      <w:r>
        <w:rPr/>
        <w:t>формы</w:t>
      </w:r>
      <w:r>
        <w:rPr>
          <w:spacing w:val="39"/>
        </w:rPr>
        <w:t xml:space="preserve"> </w:t>
      </w:r>
      <w:r>
        <w:rPr/>
        <w:t>психолого-педагогического</w:t>
      </w:r>
      <w:r>
        <w:rPr>
          <w:spacing w:val="-57"/>
        </w:rPr>
        <w:t xml:space="preserve"> </w:t>
      </w:r>
      <w:r>
        <w:rPr/>
        <w:t>сопровождения,</w:t>
      </w:r>
      <w:r>
        <w:rPr>
          <w:spacing w:val="-2"/>
        </w:rPr>
        <w:t xml:space="preserve"> </w:t>
      </w:r>
      <w:r>
        <w:rPr/>
        <w:t>как: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719" w:leader="none"/>
        </w:tabs>
        <w:spacing w:lineRule="auto" w:line="276" w:before="3" w:after="0"/>
        <w:ind w:left="253" w:right="119" w:firstLine="283"/>
        <w:jc w:val="both"/>
        <w:rPr>
          <w:sz w:val="24"/>
        </w:rPr>
      </w:pPr>
      <w:r>
        <w:rPr>
          <w:sz w:val="24"/>
        </w:rPr>
        <w:t>диагностика, направленная на определение особенностей статуса обучающегося, 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 на этапе перехода обучающегося на следующий уровень образования и в конце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2"/>
          <w:sz w:val="24"/>
        </w:rPr>
        <w:t xml:space="preserve"> </w:t>
      </w:r>
      <w:r>
        <w:rPr>
          <w:sz w:val="24"/>
        </w:rPr>
        <w:t>года;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887" w:leader="none"/>
        </w:tabs>
        <w:spacing w:lineRule="auto" w:line="276" w:before="0" w:after="0"/>
        <w:ind w:left="253" w:right="124" w:firstLine="283"/>
        <w:jc w:val="both"/>
        <w:rPr>
          <w:sz w:val="24"/>
        </w:rPr>
      </w:pPr>
      <w:r>
        <w:rPr>
          <w:sz w:val="24"/>
        </w:rPr>
        <w:t>консультирование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 педагогическим работником и психологом с учётом результатов диагностики, 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 администрацией</w:t>
      </w:r>
      <w:r>
        <w:rPr>
          <w:spacing w:val="-2"/>
          <w:sz w:val="24"/>
        </w:rPr>
        <w:t xml:space="preserve"> </w:t>
      </w:r>
      <w:r>
        <w:rPr>
          <w:sz w:val="24"/>
        </w:rPr>
        <w:t>МБОУ</w:t>
      </w:r>
      <w:r>
        <w:rPr>
          <w:spacing w:val="-1"/>
          <w:sz w:val="24"/>
        </w:rPr>
        <w:t xml:space="preserve"> </w:t>
      </w:r>
      <w:r>
        <w:rPr>
          <w:sz w:val="24"/>
        </w:rPr>
        <w:t>«Набережно-Морквашская</w:t>
      </w:r>
      <w:r>
        <w:rPr>
          <w:spacing w:val="1"/>
          <w:sz w:val="24"/>
        </w:rPr>
        <w:t xml:space="preserve"> </w:t>
      </w:r>
      <w:r>
        <w:rPr>
          <w:sz w:val="24"/>
        </w:rPr>
        <w:t>СОШ»;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772" w:leader="none"/>
        </w:tabs>
        <w:spacing w:lineRule="auto" w:line="276" w:before="0" w:after="0"/>
        <w:ind w:left="253" w:right="132" w:firstLine="283"/>
        <w:jc w:val="both"/>
        <w:rPr>
          <w:sz w:val="24"/>
        </w:rPr>
      </w:pPr>
      <w:r>
        <w:rPr>
          <w:sz w:val="24"/>
        </w:rPr>
        <w:t>профилактика,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экспертиза,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работа,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осуществляемая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всего</w:t>
      </w:r>
      <w:r>
        <w:rPr>
          <w:spacing w:val="5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2"/>
          <w:sz w:val="24"/>
        </w:rPr>
        <w:t xml:space="preserve"> </w:t>
      </w:r>
      <w:r>
        <w:rPr>
          <w:sz w:val="24"/>
        </w:rPr>
        <w:t>времени.</w:t>
      </w:r>
    </w:p>
    <w:p>
      <w:pPr>
        <w:pStyle w:val="1"/>
        <w:numPr>
          <w:ilvl w:val="0"/>
          <w:numId w:val="3"/>
        </w:numPr>
        <w:tabs>
          <w:tab w:val="clear" w:pos="720"/>
          <w:tab w:val="left" w:pos="782" w:leader="none"/>
        </w:tabs>
        <w:spacing w:lineRule="auto" w:line="240" w:before="6" w:after="0"/>
        <w:ind w:left="781" w:right="0" w:hanging="246"/>
        <w:jc w:val="both"/>
        <w:rPr/>
      </w:pPr>
      <w:r>
        <w:rPr/>
        <w:t>Кадровые</w:t>
      </w:r>
      <w:r>
        <w:rPr>
          <w:spacing w:val="-1"/>
        </w:rPr>
        <w:t xml:space="preserve"> </w:t>
      </w:r>
      <w:r>
        <w:rPr/>
        <w:t>условия</w:t>
      </w:r>
      <w:r>
        <w:rPr>
          <w:spacing w:val="-3"/>
        </w:rPr>
        <w:t xml:space="preserve"> </w:t>
      </w:r>
      <w:r>
        <w:rPr/>
        <w:t>реализации</w:t>
      </w:r>
      <w:r>
        <w:rPr>
          <w:spacing w:val="-7"/>
        </w:rPr>
        <w:t xml:space="preserve"> </w:t>
      </w:r>
      <w:r>
        <w:rPr/>
        <w:t>ФОП</w:t>
      </w:r>
      <w:r>
        <w:rPr>
          <w:spacing w:val="3"/>
        </w:rPr>
        <w:t xml:space="preserve"> </w:t>
      </w:r>
      <w:r>
        <w:rPr/>
        <w:t>СОО</w:t>
      </w:r>
    </w:p>
    <w:p>
      <w:pPr>
        <w:pStyle w:val="Style14"/>
        <w:spacing w:lineRule="auto" w:line="276" w:before="36" w:after="0"/>
        <w:ind w:left="253" w:right="122" w:firstLine="283"/>
        <w:rPr/>
      </w:pPr>
      <w:r>
        <w:rPr/>
        <w:t>Для</w:t>
      </w:r>
      <w:r>
        <w:rPr>
          <w:spacing w:val="1"/>
        </w:rPr>
        <w:t xml:space="preserve"> </w:t>
      </w:r>
      <w:r>
        <w:rPr/>
        <w:t>реализации</w:t>
      </w:r>
      <w:r>
        <w:rPr>
          <w:spacing w:val="1"/>
        </w:rPr>
        <w:t xml:space="preserve"> </w:t>
      </w:r>
      <w:r>
        <w:rPr/>
        <w:t>ФОП</w:t>
      </w:r>
      <w:r>
        <w:rPr>
          <w:spacing w:val="1"/>
        </w:rPr>
        <w:t xml:space="preserve"> </w:t>
      </w:r>
      <w:r>
        <w:rPr/>
        <w:t>СОО</w:t>
      </w:r>
      <w:r>
        <w:rPr>
          <w:spacing w:val="1"/>
        </w:rPr>
        <w:t xml:space="preserve"> </w:t>
      </w:r>
      <w:r>
        <w:rPr/>
        <w:t>МБОУ</w:t>
      </w:r>
      <w:r>
        <w:rPr>
          <w:spacing w:val="1"/>
        </w:rPr>
        <w:t xml:space="preserve"> </w:t>
      </w:r>
      <w:r>
        <w:rPr/>
        <w:t>«Набережно-Морквашская</w:t>
      </w:r>
      <w:r>
        <w:rPr>
          <w:spacing w:val="1"/>
        </w:rPr>
        <w:t xml:space="preserve"> </w:t>
      </w:r>
      <w:r>
        <w:rPr/>
        <w:t>СОШ»</w:t>
      </w:r>
      <w:r>
        <w:rPr>
          <w:spacing w:val="1"/>
        </w:rPr>
        <w:t xml:space="preserve"> </w:t>
      </w:r>
      <w:r>
        <w:rPr/>
        <w:t>укомплектована</w:t>
      </w:r>
      <w:r>
        <w:rPr>
          <w:spacing w:val="61"/>
        </w:rPr>
        <w:t xml:space="preserve"> </w:t>
      </w:r>
      <w:r>
        <w:rPr/>
        <w:t>кадрами,</w:t>
      </w:r>
      <w:r>
        <w:rPr>
          <w:spacing w:val="1"/>
        </w:rPr>
        <w:t xml:space="preserve"> </w:t>
      </w:r>
      <w:r>
        <w:rPr/>
        <w:t>имеющими необходимую квалификацию для решения задач, связанных с достижением целей и</w:t>
      </w:r>
      <w:r>
        <w:rPr>
          <w:spacing w:val="1"/>
        </w:rPr>
        <w:t xml:space="preserve"> </w:t>
      </w:r>
      <w:r>
        <w:rPr/>
        <w:t>задач образовательной</w:t>
      </w:r>
      <w:r>
        <w:rPr>
          <w:spacing w:val="-2"/>
        </w:rPr>
        <w:t xml:space="preserve"> </w:t>
      </w:r>
      <w:r>
        <w:rPr/>
        <w:t>деятельности.</w:t>
      </w:r>
    </w:p>
    <w:p>
      <w:pPr>
        <w:pStyle w:val="Style14"/>
        <w:spacing w:lineRule="exact" w:line="274"/>
        <w:ind w:left="536" w:right="0" w:hanging="0"/>
        <w:rPr/>
      </w:pPr>
      <w:r>
        <w:rPr/>
        <w:t>Обеспеченность</w:t>
      </w:r>
      <w:r>
        <w:rPr>
          <w:spacing w:val="-1"/>
        </w:rPr>
        <w:t xml:space="preserve"> </w:t>
      </w:r>
      <w:r>
        <w:rPr/>
        <w:t>кадровыми</w:t>
      </w:r>
      <w:r>
        <w:rPr>
          <w:spacing w:val="-5"/>
        </w:rPr>
        <w:t xml:space="preserve"> </w:t>
      </w:r>
      <w:r>
        <w:rPr/>
        <w:t>условиями</w:t>
      </w:r>
      <w:r>
        <w:rPr>
          <w:spacing w:val="-5"/>
        </w:rPr>
        <w:t xml:space="preserve"> </w:t>
      </w:r>
      <w:r>
        <w:rPr/>
        <w:t>включает</w:t>
      </w:r>
      <w:r>
        <w:rPr>
          <w:spacing w:val="-2"/>
        </w:rPr>
        <w:t xml:space="preserve"> </w:t>
      </w:r>
      <w:r>
        <w:rPr/>
        <w:t>в себя:</w:t>
      </w:r>
    </w:p>
    <w:p>
      <w:pPr>
        <w:sectPr>
          <w:footerReference w:type="default" r:id="rId14"/>
          <w:footerReference w:type="first" r:id="rId15"/>
          <w:type w:val="nextPage"/>
          <w:pgSz w:w="11906" w:h="16838"/>
          <w:pgMar w:left="880" w:right="720" w:gutter="0" w:header="0" w:top="1040" w:footer="1273" w:bottom="154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0"/>
          <w:numId w:val="4"/>
        </w:numPr>
        <w:tabs>
          <w:tab w:val="clear" w:pos="720"/>
          <w:tab w:val="left" w:pos="772" w:leader="none"/>
        </w:tabs>
        <w:spacing w:lineRule="auto" w:line="276" w:before="41" w:after="0"/>
        <w:ind w:left="253" w:right="120" w:firstLine="283"/>
        <w:jc w:val="both"/>
        <w:rPr>
          <w:sz w:val="24"/>
        </w:rPr>
      </w:pPr>
      <w:r>
        <w:rPr>
          <w:sz w:val="24"/>
        </w:rPr>
        <w:t>укомплектованность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МБОУ</w:t>
      </w:r>
      <w:r>
        <w:rPr>
          <w:spacing w:val="1"/>
          <w:sz w:val="24"/>
        </w:rPr>
        <w:t xml:space="preserve"> </w:t>
      </w:r>
      <w:r>
        <w:rPr>
          <w:sz w:val="24"/>
        </w:rPr>
        <w:t>«Набережно-Морквашская</w:t>
      </w:r>
      <w:r>
        <w:rPr>
          <w:spacing w:val="1"/>
          <w:sz w:val="24"/>
        </w:rPr>
        <w:t xml:space="preserve"> </w:t>
      </w:r>
      <w:r>
        <w:rPr>
          <w:sz w:val="24"/>
        </w:rPr>
        <w:t>СОШ»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педагогическими,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руководящими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иными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работниками;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724" w:leader="none"/>
        </w:tabs>
        <w:spacing w:lineRule="auto" w:line="276" w:before="66" w:after="0"/>
        <w:ind w:left="253" w:right="137" w:firstLine="283"/>
        <w:jc w:val="both"/>
        <w:rPr>
          <w:sz w:val="24"/>
        </w:rPr>
      </w:pPr>
      <w:r>
        <w:rPr>
          <w:sz w:val="24"/>
        </w:rPr>
        <w:t>уровень квалификации педагогических и иных работников МБОУ «Набережно-Морквашская СОШ»,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участвующих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реализации ФОП</w:t>
      </w:r>
      <w:r>
        <w:rPr>
          <w:spacing w:val="1"/>
          <w:sz w:val="24"/>
        </w:rPr>
        <w:t xml:space="preserve"> </w:t>
      </w:r>
      <w:r>
        <w:rPr>
          <w:sz w:val="24"/>
        </w:rPr>
        <w:t>СОО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5"/>
          <w:sz w:val="24"/>
        </w:rPr>
        <w:t xml:space="preserve"> </w:t>
      </w:r>
      <w:r>
        <w:rPr>
          <w:sz w:val="24"/>
        </w:rPr>
        <w:t>её</w:t>
      </w:r>
      <w:r>
        <w:rPr>
          <w:spacing w:val="-6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реализации;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887" w:leader="none"/>
        </w:tabs>
        <w:spacing w:lineRule="exact" w:line="275" w:before="0" w:after="0"/>
        <w:ind w:left="886" w:right="0" w:hanging="351"/>
        <w:jc w:val="both"/>
        <w:rPr>
          <w:sz w:val="24"/>
        </w:rPr>
      </w:pPr>
      <w:r>
        <w:rPr>
          <w:sz w:val="24"/>
        </w:rPr>
        <w:t xml:space="preserve">непрерывность  </w:t>
      </w:r>
      <w:r>
        <w:rPr>
          <w:spacing w:val="20"/>
          <w:sz w:val="24"/>
        </w:rPr>
        <w:t xml:space="preserve"> </w:t>
      </w:r>
      <w:r>
        <w:rPr>
          <w:sz w:val="24"/>
        </w:rPr>
        <w:t xml:space="preserve">профессионального   </w:t>
      </w:r>
      <w:r>
        <w:rPr>
          <w:spacing w:val="27"/>
          <w:sz w:val="24"/>
        </w:rPr>
        <w:t xml:space="preserve"> </w:t>
      </w:r>
      <w:r>
        <w:rPr>
          <w:sz w:val="24"/>
        </w:rPr>
        <w:t xml:space="preserve">развития   </w:t>
      </w:r>
      <w:r>
        <w:rPr>
          <w:spacing w:val="17"/>
          <w:sz w:val="24"/>
        </w:rPr>
        <w:t xml:space="preserve"> </w:t>
      </w:r>
      <w:r>
        <w:rPr>
          <w:sz w:val="24"/>
        </w:rPr>
        <w:t xml:space="preserve">педагогических   </w:t>
      </w:r>
      <w:r>
        <w:rPr>
          <w:spacing w:val="17"/>
          <w:sz w:val="24"/>
        </w:rPr>
        <w:t xml:space="preserve"> </w:t>
      </w:r>
      <w:r>
        <w:rPr>
          <w:sz w:val="24"/>
        </w:rPr>
        <w:t xml:space="preserve">работников   </w:t>
      </w:r>
      <w:r>
        <w:rPr>
          <w:spacing w:val="20"/>
          <w:sz w:val="24"/>
        </w:rPr>
        <w:t xml:space="preserve"> </w:t>
      </w:r>
      <w:r>
        <w:rPr>
          <w:sz w:val="24"/>
        </w:rPr>
        <w:t>МБОУ</w:t>
      </w:r>
    </w:p>
    <w:p>
      <w:pPr>
        <w:pStyle w:val="Style14"/>
        <w:spacing w:before="46" w:after="0"/>
        <w:ind w:left="253" w:right="0" w:hanging="0"/>
        <w:rPr/>
      </w:pPr>
      <w:r>
        <w:rPr/>
        <w:t>«Набережно-Морквашская</w:t>
      </w:r>
      <w:r>
        <w:rPr>
          <w:spacing w:val="-3"/>
        </w:rPr>
        <w:t xml:space="preserve"> </w:t>
      </w:r>
      <w:r>
        <w:rPr/>
        <w:t>СОШ»,</w:t>
      </w:r>
      <w:r>
        <w:rPr>
          <w:spacing w:val="-1"/>
        </w:rPr>
        <w:t xml:space="preserve"> </w:t>
      </w:r>
      <w:r>
        <w:rPr/>
        <w:t>реализующего</w:t>
      </w:r>
      <w:r>
        <w:rPr>
          <w:spacing w:val="1"/>
        </w:rPr>
        <w:t xml:space="preserve"> </w:t>
      </w:r>
      <w:r>
        <w:rPr/>
        <w:t>ФОП</w:t>
      </w:r>
      <w:r>
        <w:rPr>
          <w:spacing w:val="-3"/>
        </w:rPr>
        <w:t xml:space="preserve"> </w:t>
      </w:r>
      <w:r>
        <w:rPr/>
        <w:t>СОО;</w:t>
      </w:r>
    </w:p>
    <w:p>
      <w:pPr>
        <w:pStyle w:val="Style14"/>
        <w:spacing w:lineRule="auto" w:line="276" w:before="41" w:after="0"/>
        <w:ind w:left="253" w:right="126" w:firstLine="283"/>
        <w:rPr/>
      </w:pPr>
      <w:r>
        <w:rPr/>
        <w:t>Укомплектованность</w:t>
      </w:r>
      <w:r>
        <w:rPr>
          <w:spacing w:val="1"/>
        </w:rPr>
        <w:t xml:space="preserve"> </w:t>
      </w:r>
      <w:r>
        <w:rPr/>
        <w:t>МБОУ</w:t>
      </w:r>
      <w:r>
        <w:rPr>
          <w:spacing w:val="1"/>
        </w:rPr>
        <w:t xml:space="preserve"> </w:t>
      </w:r>
      <w:r>
        <w:rPr/>
        <w:t>«Набережно-Морквашская</w:t>
      </w:r>
      <w:r>
        <w:rPr>
          <w:spacing w:val="1"/>
        </w:rPr>
        <w:t xml:space="preserve"> </w:t>
      </w:r>
      <w:r>
        <w:rPr/>
        <w:t>СОШ»</w:t>
      </w:r>
      <w:r>
        <w:rPr>
          <w:spacing w:val="1"/>
        </w:rPr>
        <w:t xml:space="preserve"> </w:t>
      </w:r>
      <w:r>
        <w:rPr/>
        <w:t>педагогическими,</w:t>
      </w:r>
      <w:r>
        <w:rPr>
          <w:spacing w:val="61"/>
        </w:rPr>
        <w:t xml:space="preserve"> </w:t>
      </w:r>
      <w:r>
        <w:rPr/>
        <w:t>руководящими</w:t>
      </w:r>
      <w:r>
        <w:rPr>
          <w:spacing w:val="60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иными</w:t>
      </w:r>
      <w:r>
        <w:rPr>
          <w:spacing w:val="1"/>
        </w:rPr>
        <w:t xml:space="preserve"> </w:t>
      </w:r>
      <w:r>
        <w:rPr/>
        <w:t>работниками</w:t>
      </w:r>
      <w:r>
        <w:rPr>
          <w:spacing w:val="1"/>
        </w:rPr>
        <w:t xml:space="preserve"> </w:t>
      </w:r>
      <w:r>
        <w:rPr/>
        <w:t>характеризируется</w:t>
      </w:r>
      <w:r>
        <w:rPr>
          <w:spacing w:val="1"/>
        </w:rPr>
        <w:t xml:space="preserve"> </w:t>
      </w:r>
      <w:r>
        <w:rPr/>
        <w:t>замещением</w:t>
      </w:r>
      <w:r>
        <w:rPr>
          <w:spacing w:val="1"/>
        </w:rPr>
        <w:t xml:space="preserve"> </w:t>
      </w:r>
      <w:r>
        <w:rPr/>
        <w:t>100</w:t>
      </w:r>
      <w:r>
        <w:rPr>
          <w:spacing w:val="1"/>
        </w:rPr>
        <w:t xml:space="preserve"> </w:t>
      </w:r>
      <w:r>
        <w:rPr/>
        <w:t>%</w:t>
      </w:r>
      <w:r>
        <w:rPr>
          <w:spacing w:val="1"/>
        </w:rPr>
        <w:t xml:space="preserve"> </w:t>
      </w:r>
      <w:r>
        <w:rPr/>
        <w:t>вакансий,</w:t>
      </w:r>
      <w:r>
        <w:rPr>
          <w:spacing w:val="1"/>
        </w:rPr>
        <w:t xml:space="preserve"> </w:t>
      </w:r>
      <w:r>
        <w:rPr/>
        <w:t>имеющихся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соответствии</w:t>
      </w:r>
      <w:r>
        <w:rPr>
          <w:spacing w:val="-3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утверждённым</w:t>
      </w:r>
      <w:r>
        <w:rPr>
          <w:spacing w:val="3"/>
        </w:rPr>
        <w:t xml:space="preserve"> </w:t>
      </w:r>
      <w:r>
        <w:rPr/>
        <w:t>штатным</w:t>
      </w:r>
      <w:r>
        <w:rPr>
          <w:spacing w:val="2"/>
        </w:rPr>
        <w:t xml:space="preserve"> </w:t>
      </w:r>
      <w:r>
        <w:rPr/>
        <w:t>расписанием.</w:t>
      </w:r>
    </w:p>
    <w:p>
      <w:pPr>
        <w:pStyle w:val="Style14"/>
        <w:spacing w:lineRule="auto" w:line="276"/>
        <w:ind w:left="253" w:right="123" w:firstLine="283"/>
        <w:rPr/>
      </w:pPr>
      <w:r>
        <w:rPr/>
        <w:t>Уровень</w:t>
      </w:r>
      <w:r>
        <w:rPr>
          <w:spacing w:val="1"/>
        </w:rPr>
        <w:t xml:space="preserve"> </w:t>
      </w:r>
      <w:r>
        <w:rPr/>
        <w:t>квалификации</w:t>
      </w:r>
      <w:r>
        <w:rPr>
          <w:spacing w:val="1"/>
        </w:rPr>
        <w:t xml:space="preserve"> </w:t>
      </w:r>
      <w:r>
        <w:rPr/>
        <w:t>педагогических и</w:t>
      </w:r>
      <w:r>
        <w:rPr>
          <w:spacing w:val="1"/>
        </w:rPr>
        <w:t xml:space="preserve"> </w:t>
      </w:r>
      <w:r>
        <w:rPr/>
        <w:t>иных работников</w:t>
      </w:r>
      <w:r>
        <w:rPr>
          <w:spacing w:val="1"/>
        </w:rPr>
        <w:t xml:space="preserve"> </w:t>
      </w:r>
      <w:r>
        <w:rPr/>
        <w:t>МБОУ «Набережно-Морквашская СОШ»,</w:t>
      </w:r>
      <w:r>
        <w:rPr>
          <w:spacing w:val="1"/>
        </w:rPr>
        <w:t xml:space="preserve"> </w:t>
      </w:r>
      <w:r>
        <w:rPr/>
        <w:t>участвующих в реализации ФОП СОО и создании условий для её разработки и реализации,</w:t>
      </w:r>
      <w:r>
        <w:rPr>
          <w:spacing w:val="1"/>
        </w:rPr>
        <w:t xml:space="preserve"> </w:t>
      </w:r>
      <w:r>
        <w:rPr/>
        <w:t>характеризуется</w:t>
      </w:r>
      <w:r>
        <w:rPr>
          <w:spacing w:val="1"/>
        </w:rPr>
        <w:t xml:space="preserve"> </w:t>
      </w:r>
      <w:r>
        <w:rPr/>
        <w:t>наличием</w:t>
      </w:r>
      <w:r>
        <w:rPr>
          <w:spacing w:val="1"/>
        </w:rPr>
        <w:t xml:space="preserve"> </w:t>
      </w:r>
      <w:r>
        <w:rPr/>
        <w:t>документов</w:t>
      </w:r>
      <w:r>
        <w:rPr>
          <w:spacing w:val="1"/>
        </w:rPr>
        <w:t xml:space="preserve"> </w:t>
      </w:r>
      <w:r>
        <w:rPr/>
        <w:t>о</w:t>
      </w:r>
      <w:r>
        <w:rPr>
          <w:spacing w:val="1"/>
        </w:rPr>
        <w:t xml:space="preserve"> </w:t>
      </w:r>
      <w:r>
        <w:rPr/>
        <w:t>присвоении</w:t>
      </w:r>
      <w:r>
        <w:rPr>
          <w:spacing w:val="1"/>
        </w:rPr>
        <w:t xml:space="preserve"> </w:t>
      </w:r>
      <w:r>
        <w:rPr/>
        <w:t>квалификации,</w:t>
      </w:r>
      <w:r>
        <w:rPr>
          <w:spacing w:val="1"/>
        </w:rPr>
        <w:t xml:space="preserve"> </w:t>
      </w:r>
      <w:r>
        <w:rPr/>
        <w:t>соответствующей</w:t>
      </w:r>
      <w:r>
        <w:rPr>
          <w:spacing w:val="1"/>
        </w:rPr>
        <w:t xml:space="preserve"> </w:t>
      </w:r>
      <w:r>
        <w:rPr/>
        <w:t>должностным</w:t>
      </w:r>
      <w:r>
        <w:rPr>
          <w:spacing w:val="-7"/>
        </w:rPr>
        <w:t xml:space="preserve"> </w:t>
      </w:r>
      <w:r>
        <w:rPr/>
        <w:t>обязанностям</w:t>
      </w:r>
      <w:r>
        <w:rPr>
          <w:spacing w:val="3"/>
        </w:rPr>
        <w:t xml:space="preserve"> </w:t>
      </w:r>
      <w:r>
        <w:rPr/>
        <w:t>работника.</w:t>
      </w:r>
    </w:p>
    <w:p>
      <w:pPr>
        <w:pStyle w:val="Style14"/>
        <w:spacing w:lineRule="auto" w:line="276" w:before="2" w:after="0"/>
        <w:ind w:left="253" w:right="125" w:firstLine="283"/>
        <w:rPr/>
      </w:pPr>
      <w:r>
        <w:rPr/>
        <w:t>Основой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разработки</w:t>
      </w:r>
      <w:r>
        <w:rPr>
          <w:spacing w:val="1"/>
        </w:rPr>
        <w:t xml:space="preserve"> </w:t>
      </w:r>
      <w:r>
        <w:rPr/>
        <w:t>должностных</w:t>
      </w:r>
      <w:r>
        <w:rPr>
          <w:spacing w:val="1"/>
        </w:rPr>
        <w:t xml:space="preserve"> </w:t>
      </w:r>
      <w:r>
        <w:rPr/>
        <w:t>инструкций,</w:t>
      </w:r>
      <w:r>
        <w:rPr>
          <w:spacing w:val="1"/>
        </w:rPr>
        <w:t xml:space="preserve"> </w:t>
      </w:r>
      <w:r>
        <w:rPr/>
        <w:t>содержащих</w:t>
      </w:r>
      <w:r>
        <w:rPr>
          <w:spacing w:val="1"/>
        </w:rPr>
        <w:t xml:space="preserve"> </w:t>
      </w:r>
      <w:r>
        <w:rPr/>
        <w:t>конкретный</w:t>
      </w:r>
      <w:r>
        <w:rPr>
          <w:spacing w:val="1"/>
        </w:rPr>
        <w:t xml:space="preserve"> </w:t>
      </w:r>
      <w:r>
        <w:rPr/>
        <w:t>перечень</w:t>
      </w:r>
      <w:r>
        <w:rPr>
          <w:spacing w:val="1"/>
        </w:rPr>
        <w:t xml:space="preserve"> </w:t>
      </w:r>
      <w:r>
        <w:rPr/>
        <w:t>должностных</w:t>
      </w:r>
      <w:r>
        <w:rPr>
          <w:spacing w:val="1"/>
        </w:rPr>
        <w:t xml:space="preserve"> </w:t>
      </w:r>
      <w:r>
        <w:rPr/>
        <w:t>обязанностей</w:t>
      </w:r>
      <w:r>
        <w:rPr>
          <w:spacing w:val="1"/>
        </w:rPr>
        <w:t xml:space="preserve"> </w:t>
      </w:r>
      <w:r>
        <w:rPr/>
        <w:t>работников,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учётом</w:t>
      </w:r>
      <w:r>
        <w:rPr>
          <w:spacing w:val="1"/>
        </w:rPr>
        <w:t xml:space="preserve"> </w:t>
      </w:r>
      <w:r>
        <w:rPr/>
        <w:t>особенностей</w:t>
      </w:r>
      <w:r>
        <w:rPr>
          <w:spacing w:val="1"/>
        </w:rPr>
        <w:t xml:space="preserve"> </w:t>
      </w:r>
      <w:r>
        <w:rPr/>
        <w:t>организации</w:t>
      </w:r>
      <w:r>
        <w:rPr>
          <w:spacing w:val="1"/>
        </w:rPr>
        <w:t xml:space="preserve"> </w:t>
      </w:r>
      <w:r>
        <w:rPr/>
        <w:t>труда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управления, а также прав, ответственности и компетентности работников МБОУ «Набережно-Морквашская</w:t>
      </w:r>
      <w:r>
        <w:rPr>
          <w:spacing w:val="1"/>
        </w:rPr>
        <w:t xml:space="preserve"> </w:t>
      </w:r>
      <w:r>
        <w:rPr/>
        <w:t>СОШ»,</w:t>
      </w:r>
      <w:r>
        <w:rPr>
          <w:spacing w:val="1"/>
        </w:rPr>
        <w:t xml:space="preserve"> </w:t>
      </w:r>
      <w:r>
        <w:rPr/>
        <w:t>служат</w:t>
      </w:r>
      <w:r>
        <w:rPr>
          <w:spacing w:val="1"/>
        </w:rPr>
        <w:t xml:space="preserve"> </w:t>
      </w:r>
      <w:r>
        <w:rPr/>
        <w:t>квалификационные</w:t>
      </w:r>
      <w:r>
        <w:rPr>
          <w:spacing w:val="1"/>
        </w:rPr>
        <w:t xml:space="preserve"> </w:t>
      </w:r>
      <w:r>
        <w:rPr/>
        <w:t>характеристики,</w:t>
      </w:r>
      <w:r>
        <w:rPr>
          <w:spacing w:val="1"/>
        </w:rPr>
        <w:t xml:space="preserve"> </w:t>
      </w:r>
      <w:r>
        <w:rPr/>
        <w:t>указанные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квалификационных</w:t>
      </w:r>
      <w:r>
        <w:rPr>
          <w:spacing w:val="1"/>
        </w:rPr>
        <w:t xml:space="preserve"> </w:t>
      </w:r>
      <w:r>
        <w:rPr/>
        <w:t>справочниках,</w:t>
      </w:r>
      <w:r>
        <w:rPr>
          <w:spacing w:val="3"/>
        </w:rPr>
        <w:t xml:space="preserve"> </w:t>
      </w:r>
      <w:r>
        <w:rPr/>
        <w:t>и</w:t>
      </w:r>
      <w:r>
        <w:rPr>
          <w:spacing w:val="3"/>
        </w:rPr>
        <w:t xml:space="preserve"> </w:t>
      </w:r>
      <w:r>
        <w:rPr/>
        <w:t>профессиональных</w:t>
      </w:r>
      <w:r>
        <w:rPr>
          <w:spacing w:val="-3"/>
        </w:rPr>
        <w:t xml:space="preserve"> </w:t>
      </w:r>
      <w:r>
        <w:rPr/>
        <w:t>стандартах.</w:t>
      </w:r>
    </w:p>
    <w:p>
      <w:pPr>
        <w:pStyle w:val="1"/>
        <w:spacing w:lineRule="auto" w:line="276" w:before="2" w:after="3"/>
        <w:ind w:left="253" w:right="119" w:firstLine="283"/>
        <w:rPr/>
      </w:pPr>
      <w:r>
        <w:rPr/>
        <w:t>Сравнительный квалификационный анализ педагогических кадров по образованию в</w:t>
      </w:r>
      <w:r>
        <w:rPr>
          <w:spacing w:val="1"/>
        </w:rPr>
        <w:t xml:space="preserve"> </w:t>
      </w:r>
      <w:r>
        <w:rPr/>
        <w:t>средней</w:t>
      </w:r>
      <w:r>
        <w:rPr>
          <w:spacing w:val="3"/>
        </w:rPr>
        <w:t xml:space="preserve"> </w:t>
      </w:r>
      <w:r>
        <w:rPr/>
        <w:t>школе</w:t>
      </w:r>
      <w:r>
        <w:rPr>
          <w:spacing w:val="4"/>
        </w:rPr>
        <w:t xml:space="preserve"> </w:t>
      </w:r>
      <w:r>
        <w:rPr/>
        <w:t>МБОУ</w:t>
      </w:r>
      <w:r>
        <w:rPr>
          <w:spacing w:val="-1"/>
        </w:rPr>
        <w:t xml:space="preserve"> </w:t>
      </w:r>
      <w:r>
        <w:rPr/>
        <w:t>«Набережно-Морквашская</w:t>
      </w:r>
      <w:r>
        <w:rPr>
          <w:spacing w:val="1"/>
        </w:rPr>
        <w:t xml:space="preserve"> </w:t>
      </w:r>
      <w:r>
        <w:rPr/>
        <w:t>СОШ»</w:t>
      </w:r>
    </w:p>
    <w:tbl>
      <w:tblPr>
        <w:tblW w:w="10035" w:type="dxa"/>
        <w:jc w:val="left"/>
        <w:tblInd w:w="148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2801"/>
        <w:gridCol w:w="5534"/>
        <w:gridCol w:w="1700"/>
      </w:tblGrid>
      <w:tr>
        <w:trPr>
          <w:trHeight w:val="321" w:hRule="atLeast"/>
        </w:trPr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 w:before="0" w:after="0"/>
              <w:ind w:left="110" w:right="0" w:hanging="0"/>
              <w:rPr>
                <w:b/>
                <w:i/>
                <w:i/>
                <w:sz w:val="24"/>
              </w:rPr>
            </w:pPr>
            <w:r>
              <w:rPr>
                <w:b/>
                <w:i/>
                <w:sz w:val="24"/>
              </w:rPr>
              <w:t>Образование</w:t>
            </w:r>
          </w:p>
        </w:tc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 w:before="0" w:after="0"/>
              <w:ind w:left="110" w:right="0" w:hanging="0"/>
              <w:rPr>
                <w:b/>
                <w:i/>
                <w:i/>
                <w:sz w:val="24"/>
              </w:rPr>
            </w:pPr>
            <w:r>
              <w:rPr>
                <w:b/>
                <w:i/>
                <w:sz w:val="24"/>
              </w:rPr>
              <w:t>Кол-во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111" w:right="0" w:hanging="0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</w:tr>
      <w:tr>
        <w:trPr>
          <w:trHeight w:val="316" w:hRule="atLeast"/>
        </w:trPr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педагогическое</w:t>
            </w:r>
          </w:p>
        </w:tc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111" w:right="0" w:hanging="0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</w:tbl>
    <w:p>
      <w:pPr>
        <w:pStyle w:val="Style14"/>
        <w:spacing w:before="10" w:after="0"/>
        <w:ind w:left="0" w:right="0" w:hanging="0"/>
        <w:jc w:val="left"/>
        <w:rPr>
          <w:b/>
          <w:sz w:val="26"/>
        </w:rPr>
      </w:pPr>
      <w:r>
        <w:rPr>
          <w:b/>
          <w:sz w:val="26"/>
        </w:rPr>
      </w:r>
    </w:p>
    <w:p>
      <w:pPr>
        <w:pStyle w:val="Style14"/>
        <w:spacing w:lineRule="auto" w:line="276"/>
        <w:ind w:left="253" w:right="124" w:firstLine="283"/>
        <w:rPr/>
      </w:pPr>
      <w:r>
        <w:rPr/>
        <w:t>Уровень квалификации педагогических и иных работников</w:t>
      </w:r>
      <w:r>
        <w:rPr>
          <w:spacing w:val="1"/>
        </w:rPr>
        <w:t xml:space="preserve"> </w:t>
      </w:r>
      <w:r>
        <w:rPr/>
        <w:t>МБОУ «Набережно-Морквашская СОШ»,</w:t>
      </w:r>
      <w:r>
        <w:rPr>
          <w:spacing w:val="1"/>
        </w:rPr>
        <w:t xml:space="preserve"> </w:t>
      </w:r>
      <w:r>
        <w:rPr/>
        <w:t>участвующих в реализации ФОП СОО и создании условий для её реализации, характеризуется</w:t>
      </w:r>
      <w:r>
        <w:rPr>
          <w:spacing w:val="1"/>
        </w:rPr>
        <w:t xml:space="preserve"> </w:t>
      </w:r>
      <w:r>
        <w:rPr/>
        <w:t>также результатами</w:t>
      </w:r>
      <w:r>
        <w:rPr>
          <w:spacing w:val="2"/>
        </w:rPr>
        <w:t xml:space="preserve"> </w:t>
      </w:r>
      <w:r>
        <w:rPr/>
        <w:t>аттестации</w:t>
      </w:r>
      <w:r>
        <w:rPr>
          <w:spacing w:val="6"/>
        </w:rPr>
        <w:t xml:space="preserve"> </w:t>
      </w:r>
      <w:r>
        <w:rPr/>
        <w:t>—</w:t>
      </w:r>
      <w:r>
        <w:rPr>
          <w:spacing w:val="2"/>
        </w:rPr>
        <w:t xml:space="preserve"> </w:t>
      </w:r>
      <w:r>
        <w:rPr/>
        <w:t>квалификационными</w:t>
      </w:r>
      <w:r>
        <w:rPr>
          <w:spacing w:val="2"/>
        </w:rPr>
        <w:t xml:space="preserve"> </w:t>
      </w:r>
      <w:r>
        <w:rPr/>
        <w:t>категориями.</w:t>
      </w:r>
    </w:p>
    <w:p>
      <w:pPr>
        <w:pStyle w:val="Style14"/>
        <w:spacing w:lineRule="auto" w:line="276"/>
        <w:ind w:left="253" w:right="123" w:firstLine="283"/>
        <w:rPr/>
      </w:pPr>
      <w:r>
        <w:rPr/>
        <w:t>Аттестация</w:t>
      </w:r>
      <w:r>
        <w:rPr>
          <w:spacing w:val="1"/>
        </w:rPr>
        <w:t xml:space="preserve"> </w:t>
      </w:r>
      <w:r>
        <w:rPr/>
        <w:t>педагогических</w:t>
      </w:r>
      <w:r>
        <w:rPr>
          <w:spacing w:val="1"/>
        </w:rPr>
        <w:t xml:space="preserve"> </w:t>
      </w:r>
      <w:r>
        <w:rPr/>
        <w:t>работников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соответствии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Федеральным</w:t>
      </w:r>
      <w:r>
        <w:rPr>
          <w:spacing w:val="1"/>
        </w:rPr>
        <w:t xml:space="preserve"> </w:t>
      </w:r>
      <w:r>
        <w:rPr/>
        <w:t>законом</w:t>
      </w:r>
      <w:r>
        <w:rPr>
          <w:spacing w:val="1"/>
        </w:rPr>
        <w:t xml:space="preserve"> </w:t>
      </w:r>
      <w:r>
        <w:rPr/>
        <w:t>«Об</w:t>
      </w:r>
      <w:r>
        <w:rPr>
          <w:spacing w:val="1"/>
        </w:rPr>
        <w:t xml:space="preserve"> </w:t>
      </w:r>
      <w:r>
        <w:rPr/>
        <w:t>образовании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Российской</w:t>
      </w:r>
      <w:r>
        <w:rPr>
          <w:spacing w:val="1"/>
        </w:rPr>
        <w:t xml:space="preserve"> </w:t>
      </w:r>
      <w:r>
        <w:rPr/>
        <w:t>Федерации»</w:t>
      </w:r>
      <w:r>
        <w:rPr>
          <w:spacing w:val="1"/>
        </w:rPr>
        <w:t xml:space="preserve"> </w:t>
      </w:r>
      <w:r>
        <w:rPr/>
        <w:t>(ст.</w:t>
      </w:r>
      <w:r>
        <w:rPr>
          <w:spacing w:val="1"/>
        </w:rPr>
        <w:t xml:space="preserve"> </w:t>
      </w:r>
      <w:r>
        <w:rPr/>
        <w:t>49)</w:t>
      </w:r>
      <w:r>
        <w:rPr>
          <w:spacing w:val="1"/>
        </w:rPr>
        <w:t xml:space="preserve"> </w:t>
      </w:r>
      <w:r>
        <w:rPr/>
        <w:t>проводится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целях</w:t>
      </w:r>
      <w:r>
        <w:rPr>
          <w:spacing w:val="1"/>
        </w:rPr>
        <w:t xml:space="preserve"> </w:t>
      </w:r>
      <w:r>
        <w:rPr/>
        <w:t>подтверждения</w:t>
      </w:r>
      <w:r>
        <w:rPr>
          <w:spacing w:val="1"/>
        </w:rPr>
        <w:t xml:space="preserve"> </w:t>
      </w:r>
      <w:r>
        <w:rPr/>
        <w:t>их</w:t>
      </w:r>
      <w:r>
        <w:rPr>
          <w:spacing w:val="1"/>
        </w:rPr>
        <w:t xml:space="preserve"> </w:t>
      </w:r>
      <w:r>
        <w:rPr/>
        <w:t>соответствия занимаемым должностям на основе оценки их профессиональной деятельности, с</w:t>
      </w:r>
      <w:r>
        <w:rPr>
          <w:spacing w:val="1"/>
        </w:rPr>
        <w:t xml:space="preserve"> </w:t>
      </w:r>
      <w:r>
        <w:rPr/>
        <w:t>учётом</w:t>
      </w:r>
      <w:r>
        <w:rPr>
          <w:spacing w:val="1"/>
        </w:rPr>
        <w:t xml:space="preserve"> </w:t>
      </w:r>
      <w:r>
        <w:rPr/>
        <w:t>желания</w:t>
      </w:r>
      <w:r>
        <w:rPr>
          <w:spacing w:val="1"/>
        </w:rPr>
        <w:t xml:space="preserve"> </w:t>
      </w:r>
      <w:r>
        <w:rPr/>
        <w:t>педагогических</w:t>
      </w:r>
      <w:r>
        <w:rPr>
          <w:spacing w:val="1"/>
        </w:rPr>
        <w:t xml:space="preserve"> </w:t>
      </w:r>
      <w:r>
        <w:rPr/>
        <w:t>работников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целях</w:t>
      </w:r>
      <w:r>
        <w:rPr>
          <w:spacing w:val="1"/>
        </w:rPr>
        <w:t xml:space="preserve"> </w:t>
      </w:r>
      <w:r>
        <w:rPr/>
        <w:t>установления</w:t>
      </w:r>
      <w:r>
        <w:rPr>
          <w:spacing w:val="1"/>
        </w:rPr>
        <w:t xml:space="preserve"> </w:t>
      </w:r>
      <w:r>
        <w:rPr/>
        <w:t>квалификационной</w:t>
      </w:r>
      <w:r>
        <w:rPr>
          <w:spacing w:val="1"/>
        </w:rPr>
        <w:t xml:space="preserve"> </w:t>
      </w:r>
      <w:r>
        <w:rPr/>
        <w:t>категории.</w:t>
      </w:r>
      <w:r>
        <w:rPr>
          <w:spacing w:val="1"/>
        </w:rPr>
        <w:t xml:space="preserve"> </w:t>
      </w:r>
      <w:r>
        <w:rPr/>
        <w:t>Проведение</w:t>
      </w:r>
      <w:r>
        <w:rPr>
          <w:spacing w:val="1"/>
        </w:rPr>
        <w:t xml:space="preserve"> </w:t>
      </w:r>
      <w:r>
        <w:rPr/>
        <w:t>аттестации</w:t>
      </w:r>
      <w:r>
        <w:rPr>
          <w:spacing w:val="1"/>
        </w:rPr>
        <w:t xml:space="preserve"> </w:t>
      </w:r>
      <w:r>
        <w:rPr/>
        <w:t>педагогических</w:t>
      </w:r>
      <w:r>
        <w:rPr>
          <w:spacing w:val="1"/>
        </w:rPr>
        <w:t xml:space="preserve"> </w:t>
      </w:r>
      <w:r>
        <w:rPr/>
        <w:t>работников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целях</w:t>
      </w:r>
      <w:r>
        <w:rPr>
          <w:spacing w:val="1"/>
        </w:rPr>
        <w:t xml:space="preserve"> </w:t>
      </w:r>
      <w:r>
        <w:rPr/>
        <w:t>подтверждения</w:t>
      </w:r>
      <w:r>
        <w:rPr>
          <w:spacing w:val="1"/>
        </w:rPr>
        <w:t xml:space="preserve"> </w:t>
      </w:r>
      <w:r>
        <w:rPr/>
        <w:t>их</w:t>
      </w:r>
      <w:r>
        <w:rPr>
          <w:spacing w:val="1"/>
        </w:rPr>
        <w:t xml:space="preserve"> </w:t>
      </w:r>
      <w:r>
        <w:rPr/>
        <w:t>соответствия занимаемым должностям осуществляется не реже одного раза в пять лет на основе</w:t>
      </w:r>
      <w:r>
        <w:rPr>
          <w:spacing w:val="-57"/>
        </w:rPr>
        <w:t xml:space="preserve"> </w:t>
      </w:r>
      <w:r>
        <w:rPr/>
        <w:t>оценки</w:t>
      </w:r>
      <w:r>
        <w:rPr>
          <w:spacing w:val="1"/>
        </w:rPr>
        <w:t xml:space="preserve"> </w:t>
      </w:r>
      <w:r>
        <w:rPr/>
        <w:t>их</w:t>
      </w:r>
      <w:r>
        <w:rPr>
          <w:spacing w:val="1"/>
        </w:rPr>
        <w:t xml:space="preserve"> </w:t>
      </w:r>
      <w:r>
        <w:rPr/>
        <w:t>профессиональной</w:t>
      </w:r>
      <w:r>
        <w:rPr>
          <w:spacing w:val="1"/>
        </w:rPr>
        <w:t xml:space="preserve"> </w:t>
      </w:r>
      <w:r>
        <w:rPr/>
        <w:t>деятельности</w:t>
      </w:r>
      <w:r>
        <w:rPr>
          <w:spacing w:val="1"/>
        </w:rPr>
        <w:t xml:space="preserve"> </w:t>
      </w:r>
      <w:r>
        <w:rPr/>
        <w:t>аттестационными</w:t>
      </w:r>
      <w:r>
        <w:rPr>
          <w:spacing w:val="1"/>
        </w:rPr>
        <w:t xml:space="preserve"> </w:t>
      </w:r>
      <w:r>
        <w:rPr/>
        <w:t>комиссиями,</w:t>
      </w:r>
      <w:r>
        <w:rPr>
          <w:spacing w:val="1"/>
        </w:rPr>
        <w:t xml:space="preserve"> </w:t>
      </w:r>
      <w:r>
        <w:rPr/>
        <w:t>самостоятельно</w:t>
      </w:r>
      <w:r>
        <w:rPr>
          <w:spacing w:val="1"/>
        </w:rPr>
        <w:t xml:space="preserve"> </w:t>
      </w:r>
      <w:r>
        <w:rPr/>
        <w:t>формируемыми</w:t>
      </w:r>
      <w:r>
        <w:rPr>
          <w:spacing w:val="2"/>
        </w:rPr>
        <w:t xml:space="preserve"> </w:t>
      </w:r>
      <w:r>
        <w:rPr/>
        <w:t>МБОУ</w:t>
      </w:r>
      <w:r>
        <w:rPr>
          <w:spacing w:val="-1"/>
        </w:rPr>
        <w:t xml:space="preserve"> </w:t>
      </w:r>
      <w:r>
        <w:rPr/>
        <w:t>«Набережно-Морквашская</w:t>
      </w:r>
      <w:r>
        <w:rPr>
          <w:spacing w:val="2"/>
        </w:rPr>
        <w:t xml:space="preserve"> </w:t>
      </w:r>
      <w:r>
        <w:rPr/>
        <w:t>СОШ».</w:t>
      </w:r>
    </w:p>
    <w:p>
      <w:pPr>
        <w:pStyle w:val="Style14"/>
        <w:spacing w:lineRule="auto" w:line="276"/>
        <w:ind w:left="253" w:right="124" w:firstLine="283"/>
        <w:rPr/>
      </w:pPr>
      <w:r>
        <w:rPr/>
        <w:t>Проведение аттестации в целях установления квалификационной категории педагогических</w:t>
      </w:r>
      <w:r>
        <w:rPr>
          <w:spacing w:val="1"/>
        </w:rPr>
        <w:t xml:space="preserve"> </w:t>
      </w:r>
      <w:r>
        <w:rPr/>
        <w:t>работников</w:t>
      </w:r>
      <w:r>
        <w:rPr>
          <w:spacing w:val="-8"/>
        </w:rPr>
        <w:t xml:space="preserve"> </w:t>
      </w:r>
      <w:r>
        <w:rPr/>
        <w:t>осуществляется аттестационными</w:t>
      </w:r>
      <w:r>
        <w:rPr>
          <w:spacing w:val="-8"/>
        </w:rPr>
        <w:t xml:space="preserve"> </w:t>
      </w:r>
      <w:r>
        <w:rPr/>
        <w:t>комиссиями,</w:t>
      </w:r>
      <w:r>
        <w:rPr>
          <w:spacing w:val="-2"/>
        </w:rPr>
        <w:t xml:space="preserve"> </w:t>
      </w:r>
      <w:r>
        <w:rPr/>
        <w:t>формируемыми</w:t>
      </w:r>
      <w:r>
        <w:rPr>
          <w:spacing w:val="2"/>
        </w:rPr>
        <w:t xml:space="preserve"> </w:t>
      </w:r>
      <w:r>
        <w:rPr/>
        <w:t>МО и</w:t>
      </w:r>
      <w:r>
        <w:rPr>
          <w:spacing w:val="1"/>
        </w:rPr>
        <w:t xml:space="preserve"> </w:t>
      </w:r>
      <w:r>
        <w:rPr/>
        <w:t>Н</w:t>
      </w:r>
      <w:r>
        <w:rPr>
          <w:spacing w:val="-5"/>
        </w:rPr>
        <w:t xml:space="preserve"> </w:t>
      </w:r>
      <w:r>
        <w:rPr/>
        <w:t>РТ.</w:t>
      </w:r>
    </w:p>
    <w:p>
      <w:pPr>
        <w:pStyle w:val="1"/>
        <w:spacing w:lineRule="auto" w:line="276" w:before="8" w:after="3"/>
        <w:ind w:left="253" w:right="132" w:firstLine="283"/>
        <w:rPr/>
      </w:pPr>
      <w:r>
        <w:rPr/>
        <w:t>Сравнительный</w:t>
      </w:r>
      <w:r>
        <w:rPr>
          <w:spacing w:val="1"/>
        </w:rPr>
        <w:t xml:space="preserve"> </w:t>
      </w:r>
      <w:r>
        <w:rPr/>
        <w:t>квалификационный</w:t>
      </w:r>
      <w:r>
        <w:rPr>
          <w:spacing w:val="1"/>
        </w:rPr>
        <w:t xml:space="preserve"> </w:t>
      </w:r>
      <w:r>
        <w:rPr/>
        <w:t>анализ</w:t>
      </w:r>
      <w:r>
        <w:rPr>
          <w:spacing w:val="1"/>
        </w:rPr>
        <w:t xml:space="preserve"> </w:t>
      </w:r>
      <w:r>
        <w:rPr/>
        <w:t>педагогических</w:t>
      </w:r>
      <w:r>
        <w:rPr>
          <w:spacing w:val="1"/>
        </w:rPr>
        <w:t xml:space="preserve"> </w:t>
      </w:r>
      <w:r>
        <w:rPr/>
        <w:t>кадров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квалификационным</w:t>
      </w:r>
      <w:r>
        <w:rPr>
          <w:spacing w:val="-4"/>
        </w:rPr>
        <w:t xml:space="preserve"> </w:t>
      </w:r>
      <w:r>
        <w:rPr/>
        <w:t>категориям.</w:t>
      </w:r>
    </w:p>
    <w:tbl>
      <w:tblPr>
        <w:tblW w:w="9351" w:type="dxa"/>
        <w:jc w:val="left"/>
        <w:tblInd w:w="148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250"/>
        <w:gridCol w:w="2552"/>
        <w:gridCol w:w="2549"/>
      </w:tblGrid>
      <w:tr>
        <w:trPr>
          <w:trHeight w:val="316" w:hRule="atLeast"/>
        </w:trPr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 w:before="0" w:after="0"/>
              <w:ind w:left="110" w:right="0" w:hanging="0"/>
              <w:rPr>
                <w:b/>
                <w:i/>
                <w:i/>
                <w:sz w:val="24"/>
              </w:rPr>
            </w:pPr>
            <w:r>
              <w:rPr>
                <w:b/>
                <w:i/>
                <w:sz w:val="24"/>
              </w:rPr>
              <w:t>Квалификационная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категория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 w:before="0" w:after="0"/>
              <w:ind w:left="896" w:right="895" w:hanging="0"/>
              <w:jc w:val="center"/>
              <w:rPr>
                <w:b/>
                <w:i/>
                <w:i/>
                <w:sz w:val="24"/>
              </w:rPr>
            </w:pPr>
            <w:r>
              <w:rPr>
                <w:b/>
                <w:i/>
                <w:sz w:val="24"/>
              </w:rPr>
              <w:t>Кол-во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0" w:right="1163" w:hanging="0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</w:tr>
      <w:tr>
        <w:trPr>
          <w:trHeight w:val="316" w:hRule="atLeast"/>
        </w:trPr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Высшая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квалификационная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категория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3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0" w:right="1142" w:hanging="0"/>
              <w:jc w:val="right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</w:tr>
      <w:tr>
        <w:trPr>
          <w:trHeight w:val="316" w:hRule="atLeast"/>
        </w:trPr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квалификационная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категория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3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0" w:right="1142" w:hanging="0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</w:tr>
      <w:tr>
        <w:trPr>
          <w:trHeight w:val="321" w:hRule="atLeast"/>
        </w:trPr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категории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3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0" w:right="1142" w:hanging="0"/>
              <w:jc w:val="righ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</w:tr>
      <w:tr>
        <w:trPr>
          <w:trHeight w:val="316" w:hRule="atLeast"/>
        </w:trPr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СЗД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3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0" w:right="1200" w:hanging="0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>
        <w:trPr>
          <w:trHeight w:val="316" w:hRule="atLeast"/>
        </w:trPr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Из них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молодые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специалисты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3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0" w:right="1142" w:hanging="0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</w:tr>
    </w:tbl>
    <w:p>
      <w:pPr>
        <w:sectPr>
          <w:footerReference w:type="default" r:id="rId16"/>
          <w:footerReference w:type="first" r:id="rId17"/>
          <w:type w:val="nextPage"/>
          <w:pgSz w:w="11906" w:h="16838"/>
          <w:pgMar w:left="880" w:right="720" w:gutter="0" w:header="0" w:top="1040" w:footer="1273" w:bottom="15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Style14"/>
        <w:spacing w:lineRule="auto" w:line="276" w:before="66" w:after="0"/>
        <w:ind w:left="253" w:right="120" w:firstLine="283"/>
        <w:rPr/>
      </w:pPr>
      <w:r>
        <w:rPr/>
        <w:t>Кроме</w:t>
      </w:r>
      <w:r>
        <w:rPr>
          <w:spacing w:val="1"/>
        </w:rPr>
        <w:t xml:space="preserve"> </w:t>
      </w:r>
      <w:r>
        <w:rPr/>
        <w:t>того,</w:t>
      </w:r>
      <w:r>
        <w:rPr>
          <w:spacing w:val="1"/>
        </w:rPr>
        <w:t xml:space="preserve"> </w:t>
      </w:r>
      <w:r>
        <w:rPr/>
        <w:t>МБОУ</w:t>
      </w:r>
      <w:r>
        <w:rPr>
          <w:spacing w:val="1"/>
        </w:rPr>
        <w:t xml:space="preserve"> </w:t>
      </w:r>
      <w:r>
        <w:rPr/>
        <w:t>«Набережно-Морквашская</w:t>
      </w:r>
      <w:r>
        <w:rPr>
          <w:spacing w:val="1"/>
        </w:rPr>
        <w:t xml:space="preserve"> </w:t>
      </w:r>
      <w:r>
        <w:rPr/>
        <w:t>СОШ»</w:t>
      </w:r>
      <w:r>
        <w:rPr>
          <w:spacing w:val="1"/>
        </w:rPr>
        <w:t xml:space="preserve"> </w:t>
      </w:r>
      <w:r>
        <w:rPr/>
        <w:t>укомплектована</w:t>
      </w:r>
      <w:r>
        <w:rPr>
          <w:spacing w:val="1"/>
        </w:rPr>
        <w:t xml:space="preserve"> </w:t>
      </w:r>
      <w:r>
        <w:rPr/>
        <w:t>вспомогательным</w:t>
      </w:r>
      <w:r>
        <w:rPr>
          <w:spacing w:val="1"/>
        </w:rPr>
        <w:t xml:space="preserve"> </w:t>
      </w:r>
      <w:r>
        <w:rPr/>
        <w:t>персоналом,</w:t>
      </w:r>
      <w:r>
        <w:rPr>
          <w:spacing w:val="1"/>
        </w:rPr>
        <w:t xml:space="preserve"> </w:t>
      </w:r>
      <w:r>
        <w:rPr/>
        <w:t>обеспечивающим создание и сохранение условий материально-технических и информационно-</w:t>
      </w:r>
      <w:r>
        <w:rPr>
          <w:spacing w:val="1"/>
        </w:rPr>
        <w:t xml:space="preserve"> </w:t>
      </w:r>
      <w:r>
        <w:rPr/>
        <w:t>методических</w:t>
      </w:r>
      <w:r>
        <w:rPr>
          <w:spacing w:val="-1"/>
        </w:rPr>
        <w:t xml:space="preserve"> </w:t>
      </w:r>
      <w:r>
        <w:rPr/>
        <w:t>условий реализации</w:t>
      </w:r>
      <w:r>
        <w:rPr>
          <w:spacing w:val="-4"/>
        </w:rPr>
        <w:t xml:space="preserve"> </w:t>
      </w:r>
      <w:r>
        <w:rPr/>
        <w:t>ФОП</w:t>
      </w:r>
      <w:r>
        <w:rPr>
          <w:spacing w:val="3"/>
        </w:rPr>
        <w:t xml:space="preserve"> </w:t>
      </w:r>
      <w:r>
        <w:rPr/>
        <w:t>СОО:</w:t>
      </w:r>
      <w:r>
        <w:rPr>
          <w:spacing w:val="-5"/>
        </w:rPr>
        <w:t xml:space="preserve"> </w:t>
      </w:r>
      <w:r>
        <w:rPr/>
        <w:t>педагог-психолог,</w:t>
      </w:r>
      <w:r>
        <w:rPr>
          <w:spacing w:val="-3"/>
        </w:rPr>
        <w:t xml:space="preserve"> </w:t>
      </w:r>
      <w:r>
        <w:rPr/>
        <w:t>библиотекарь,</w:t>
      </w:r>
      <w:r>
        <w:rPr>
          <w:spacing w:val="1"/>
        </w:rPr>
        <w:t xml:space="preserve"> </w:t>
      </w:r>
      <w:r>
        <w:rPr/>
        <w:t>техперсонал.</w:t>
      </w:r>
    </w:p>
    <w:p>
      <w:pPr>
        <w:pStyle w:val="Normal"/>
        <w:spacing w:lineRule="auto" w:line="271" w:before="8" w:after="0"/>
        <w:ind w:left="253" w:right="125" w:firstLine="283"/>
        <w:jc w:val="both"/>
        <w:rPr>
          <w:sz w:val="24"/>
        </w:rPr>
      </w:pPr>
      <w:r>
        <w:rPr>
          <w:b/>
          <w:sz w:val="24"/>
        </w:rPr>
        <w:t>Профессиональное развитие и повышение квалификации педагогических работников.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Основным условием формирования и наращивания необходимого и достаточного кадрового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1"/>
          <w:sz w:val="24"/>
        </w:rPr>
        <w:t xml:space="preserve"> </w:t>
      </w:r>
      <w:r>
        <w:rPr>
          <w:sz w:val="24"/>
        </w:rPr>
        <w:t>МБОУ</w:t>
      </w:r>
      <w:r>
        <w:rPr>
          <w:spacing w:val="1"/>
          <w:sz w:val="24"/>
        </w:rPr>
        <w:t xml:space="preserve"> </w:t>
      </w:r>
      <w:r>
        <w:rPr>
          <w:sz w:val="24"/>
        </w:rPr>
        <w:t>«Набережно-Морквашская</w:t>
      </w:r>
      <w:r>
        <w:rPr>
          <w:spacing w:val="1"/>
          <w:sz w:val="24"/>
        </w:rPr>
        <w:t xml:space="preserve"> </w:t>
      </w:r>
      <w:r>
        <w:rPr>
          <w:sz w:val="24"/>
        </w:rPr>
        <w:t>СОШ»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непрерывного педагогического образования происходящим изменениям</w:t>
      </w:r>
      <w:r>
        <w:rPr>
          <w:spacing w:val="60"/>
          <w:sz w:val="24"/>
        </w:rPr>
        <w:t xml:space="preserve"> </w:t>
      </w:r>
      <w:r>
        <w:rPr>
          <w:sz w:val="24"/>
        </w:rPr>
        <w:t>в системе 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целом.</w:t>
      </w:r>
    </w:p>
    <w:p>
      <w:pPr>
        <w:pStyle w:val="Style14"/>
        <w:spacing w:lineRule="auto" w:line="276" w:before="7" w:after="0"/>
        <w:ind w:left="253" w:right="125" w:firstLine="283"/>
        <w:rPr/>
      </w:pPr>
      <w:r>
        <w:rPr/>
        <w:t>Непрерывность</w:t>
      </w:r>
      <w:r>
        <w:rPr>
          <w:spacing w:val="1"/>
        </w:rPr>
        <w:t xml:space="preserve"> </w:t>
      </w:r>
      <w:r>
        <w:rPr/>
        <w:t>профессионального</w:t>
      </w:r>
      <w:r>
        <w:rPr>
          <w:spacing w:val="1"/>
        </w:rPr>
        <w:t xml:space="preserve"> </w:t>
      </w:r>
      <w:r>
        <w:rPr/>
        <w:t>развития</w:t>
      </w:r>
      <w:r>
        <w:rPr>
          <w:spacing w:val="1"/>
        </w:rPr>
        <w:t xml:space="preserve"> </w:t>
      </w:r>
      <w:r>
        <w:rPr/>
        <w:t>педагогических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иных</w:t>
      </w:r>
      <w:r>
        <w:rPr>
          <w:spacing w:val="1"/>
        </w:rPr>
        <w:t xml:space="preserve"> </w:t>
      </w:r>
      <w:r>
        <w:rPr/>
        <w:t>работников</w:t>
      </w:r>
      <w:r>
        <w:rPr>
          <w:spacing w:val="1"/>
        </w:rPr>
        <w:t xml:space="preserve"> </w:t>
      </w:r>
      <w:r>
        <w:rPr/>
        <w:t>образовательной организации, участвующих в реализации ФОП СОО, характеризуется долей</w:t>
      </w:r>
      <w:r>
        <w:rPr>
          <w:spacing w:val="1"/>
        </w:rPr>
        <w:t xml:space="preserve"> </w:t>
      </w:r>
      <w:r>
        <w:rPr/>
        <w:t>работников,</w:t>
      </w:r>
      <w:r>
        <w:rPr>
          <w:spacing w:val="3"/>
        </w:rPr>
        <w:t xml:space="preserve"> </w:t>
      </w:r>
      <w:r>
        <w:rPr/>
        <w:t>повышающих</w:t>
      </w:r>
      <w:r>
        <w:rPr>
          <w:spacing w:val="-3"/>
        </w:rPr>
        <w:t xml:space="preserve"> </w:t>
      </w:r>
      <w:r>
        <w:rPr/>
        <w:t>квалификацию не реже</w:t>
      </w:r>
      <w:r>
        <w:rPr>
          <w:spacing w:val="1"/>
        </w:rPr>
        <w:t xml:space="preserve"> </w:t>
      </w:r>
      <w:r>
        <w:rPr/>
        <w:t>1</w:t>
      </w:r>
      <w:r>
        <w:rPr>
          <w:spacing w:val="2"/>
        </w:rPr>
        <w:t xml:space="preserve"> </w:t>
      </w:r>
      <w:r>
        <w:rPr/>
        <w:t>раза</w:t>
      </w:r>
      <w:r>
        <w:rPr>
          <w:spacing w:val="-5"/>
        </w:rPr>
        <w:t xml:space="preserve"> </w:t>
      </w:r>
      <w:r>
        <w:rPr/>
        <w:t>в</w:t>
      </w:r>
      <w:r>
        <w:rPr>
          <w:spacing w:val="-1"/>
        </w:rPr>
        <w:t xml:space="preserve"> </w:t>
      </w:r>
      <w:r>
        <w:rPr/>
        <w:t>3</w:t>
      </w:r>
      <w:r>
        <w:rPr>
          <w:spacing w:val="-3"/>
        </w:rPr>
        <w:t xml:space="preserve"> </w:t>
      </w:r>
      <w:r>
        <w:rPr/>
        <w:t>года.</w:t>
      </w:r>
    </w:p>
    <w:p>
      <w:pPr>
        <w:pStyle w:val="Style14"/>
        <w:spacing w:lineRule="auto" w:line="276" w:before="4" w:after="0"/>
        <w:ind w:left="253" w:right="126" w:firstLine="283"/>
        <w:rPr/>
      </w:pPr>
      <w:r>
        <w:rPr/>
        <w:t>В</w:t>
      </w:r>
      <w:r>
        <w:rPr>
          <w:spacing w:val="1"/>
        </w:rPr>
        <w:t xml:space="preserve"> </w:t>
      </w:r>
      <w:r>
        <w:rPr/>
        <w:t>ходе</w:t>
      </w:r>
      <w:r>
        <w:rPr>
          <w:spacing w:val="1"/>
        </w:rPr>
        <w:t xml:space="preserve"> </w:t>
      </w:r>
      <w:r>
        <w:rPr/>
        <w:t>реализации</w:t>
      </w:r>
      <w:r>
        <w:rPr>
          <w:spacing w:val="1"/>
        </w:rPr>
        <w:t xml:space="preserve"> </w:t>
      </w:r>
      <w:r>
        <w:rPr/>
        <w:t>ФОП</w:t>
      </w:r>
      <w:r>
        <w:rPr>
          <w:spacing w:val="1"/>
        </w:rPr>
        <w:t xml:space="preserve"> </w:t>
      </w:r>
      <w:r>
        <w:rPr/>
        <w:t>СОО</w:t>
      </w:r>
      <w:r>
        <w:rPr>
          <w:spacing w:val="1"/>
        </w:rPr>
        <w:t xml:space="preserve"> </w:t>
      </w:r>
      <w:r>
        <w:rPr/>
        <w:t>предполагается</w:t>
      </w:r>
      <w:r>
        <w:rPr>
          <w:spacing w:val="1"/>
        </w:rPr>
        <w:t xml:space="preserve"> </w:t>
      </w:r>
      <w:r>
        <w:rPr/>
        <w:t>оценка</w:t>
      </w:r>
      <w:r>
        <w:rPr>
          <w:spacing w:val="1"/>
        </w:rPr>
        <w:t xml:space="preserve"> </w:t>
      </w:r>
      <w:r>
        <w:rPr/>
        <w:t>качества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результативности</w:t>
      </w:r>
      <w:r>
        <w:rPr>
          <w:spacing w:val="1"/>
        </w:rPr>
        <w:t xml:space="preserve"> </w:t>
      </w:r>
      <w:r>
        <w:rPr/>
        <w:t>деятельности</w:t>
      </w:r>
      <w:r>
        <w:rPr>
          <w:spacing w:val="1"/>
        </w:rPr>
        <w:t xml:space="preserve"> </w:t>
      </w:r>
      <w:r>
        <w:rPr/>
        <w:t>педагогических</w:t>
      </w:r>
      <w:r>
        <w:rPr>
          <w:spacing w:val="1"/>
        </w:rPr>
        <w:t xml:space="preserve"> </w:t>
      </w:r>
      <w:r>
        <w:rPr/>
        <w:t>работников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целью</w:t>
      </w:r>
      <w:r>
        <w:rPr>
          <w:spacing w:val="1"/>
        </w:rPr>
        <w:t xml:space="preserve"> </w:t>
      </w:r>
      <w:r>
        <w:rPr/>
        <w:t>коррекции</w:t>
      </w:r>
      <w:r>
        <w:rPr>
          <w:spacing w:val="1"/>
        </w:rPr>
        <w:t xml:space="preserve"> </w:t>
      </w:r>
      <w:r>
        <w:rPr/>
        <w:t>их</w:t>
      </w:r>
      <w:r>
        <w:rPr>
          <w:spacing w:val="1"/>
        </w:rPr>
        <w:t xml:space="preserve"> </w:t>
      </w:r>
      <w:r>
        <w:rPr/>
        <w:t>деятельности,</w:t>
      </w:r>
      <w:r>
        <w:rPr>
          <w:spacing w:val="1"/>
        </w:rPr>
        <w:t xml:space="preserve"> </w:t>
      </w:r>
      <w:r>
        <w:rPr/>
        <w:t>а</w:t>
      </w:r>
      <w:r>
        <w:rPr>
          <w:spacing w:val="1"/>
        </w:rPr>
        <w:t xml:space="preserve"> </w:t>
      </w:r>
      <w:r>
        <w:rPr/>
        <w:t>также</w:t>
      </w:r>
      <w:r>
        <w:rPr>
          <w:spacing w:val="1"/>
        </w:rPr>
        <w:t xml:space="preserve"> </w:t>
      </w:r>
      <w:r>
        <w:rPr/>
        <w:t>определения</w:t>
      </w:r>
      <w:r>
        <w:rPr>
          <w:spacing w:val="1"/>
        </w:rPr>
        <w:t xml:space="preserve"> </w:t>
      </w:r>
      <w:r>
        <w:rPr/>
        <w:t>стимулирующей</w:t>
      </w:r>
      <w:r>
        <w:rPr>
          <w:spacing w:val="2"/>
        </w:rPr>
        <w:t xml:space="preserve"> </w:t>
      </w:r>
      <w:r>
        <w:rPr/>
        <w:t>части</w:t>
      </w:r>
      <w:r>
        <w:rPr>
          <w:spacing w:val="3"/>
        </w:rPr>
        <w:t xml:space="preserve"> </w:t>
      </w:r>
      <w:r>
        <w:rPr/>
        <w:t>фонда</w:t>
      </w:r>
      <w:r>
        <w:rPr>
          <w:spacing w:val="-4"/>
        </w:rPr>
        <w:t xml:space="preserve"> </w:t>
      </w:r>
      <w:r>
        <w:rPr/>
        <w:t>оплаты</w:t>
      </w:r>
      <w:r>
        <w:rPr>
          <w:spacing w:val="3"/>
        </w:rPr>
        <w:t xml:space="preserve"> </w:t>
      </w:r>
      <w:r>
        <w:rPr/>
        <w:t>труда.</w:t>
      </w:r>
    </w:p>
    <w:p>
      <w:pPr>
        <w:pStyle w:val="Style14"/>
        <w:spacing w:lineRule="auto" w:line="276"/>
        <w:ind w:left="253" w:right="129" w:firstLine="283"/>
        <w:rPr/>
      </w:pPr>
      <w:r>
        <w:rPr/>
        <w:t>Ожидаемый</w:t>
      </w:r>
      <w:r>
        <w:rPr>
          <w:spacing w:val="1"/>
        </w:rPr>
        <w:t xml:space="preserve"> </w:t>
      </w:r>
      <w:r>
        <w:rPr/>
        <w:t>результат</w:t>
      </w:r>
      <w:r>
        <w:rPr>
          <w:spacing w:val="1"/>
        </w:rPr>
        <w:t xml:space="preserve"> </w:t>
      </w:r>
      <w:r>
        <w:rPr/>
        <w:t>повышения</w:t>
      </w:r>
      <w:r>
        <w:rPr>
          <w:spacing w:val="1"/>
        </w:rPr>
        <w:t xml:space="preserve"> </w:t>
      </w:r>
      <w:r>
        <w:rPr/>
        <w:t>квалификации</w:t>
      </w:r>
      <w:r>
        <w:rPr>
          <w:spacing w:val="1"/>
        </w:rPr>
        <w:t xml:space="preserve"> </w:t>
      </w:r>
      <w:r>
        <w:rPr/>
        <w:t>—</w:t>
      </w:r>
      <w:r>
        <w:rPr>
          <w:spacing w:val="1"/>
        </w:rPr>
        <w:t xml:space="preserve"> </w:t>
      </w:r>
      <w:r>
        <w:rPr/>
        <w:t>профессиональная</w:t>
      </w:r>
      <w:r>
        <w:rPr>
          <w:spacing w:val="1"/>
        </w:rPr>
        <w:t xml:space="preserve"> </w:t>
      </w:r>
      <w:r>
        <w:rPr/>
        <w:t>готовность</w:t>
      </w:r>
      <w:r>
        <w:rPr>
          <w:spacing w:val="-57"/>
        </w:rPr>
        <w:t xml:space="preserve"> </w:t>
      </w:r>
      <w:r>
        <w:rPr/>
        <w:t>работников</w:t>
      </w:r>
      <w:r>
        <w:rPr>
          <w:spacing w:val="-7"/>
        </w:rPr>
        <w:t xml:space="preserve"> </w:t>
      </w:r>
      <w:r>
        <w:rPr/>
        <w:t>образования</w:t>
      </w:r>
      <w:r>
        <w:rPr>
          <w:spacing w:val="2"/>
        </w:rPr>
        <w:t xml:space="preserve"> </w:t>
      </w:r>
      <w:r>
        <w:rPr/>
        <w:t>к</w:t>
      </w:r>
      <w:r>
        <w:rPr>
          <w:spacing w:val="-6"/>
        </w:rPr>
        <w:t xml:space="preserve"> </w:t>
      </w:r>
      <w:r>
        <w:rPr/>
        <w:t>реализации</w:t>
      </w:r>
      <w:r>
        <w:rPr>
          <w:spacing w:val="2"/>
        </w:rPr>
        <w:t xml:space="preserve"> </w:t>
      </w:r>
      <w:r>
        <w:rPr/>
        <w:t>ФГОС среднего</w:t>
      </w:r>
      <w:r>
        <w:rPr>
          <w:spacing w:val="2"/>
        </w:rPr>
        <w:t xml:space="preserve"> </w:t>
      </w:r>
      <w:r>
        <w:rPr/>
        <w:t>общего</w:t>
      </w:r>
      <w:r>
        <w:rPr>
          <w:spacing w:val="1"/>
        </w:rPr>
        <w:t xml:space="preserve"> </w:t>
      </w:r>
      <w:r>
        <w:rPr/>
        <w:t>образования: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777" w:leader="none"/>
        </w:tabs>
        <w:spacing w:lineRule="auto" w:line="276" w:before="0" w:after="0"/>
        <w:ind w:left="253" w:right="120" w:firstLine="283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образования;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811" w:leader="none"/>
        </w:tabs>
        <w:spacing w:lineRule="auto" w:line="276" w:before="0" w:after="0"/>
        <w:ind w:left="253" w:right="126" w:firstLine="283"/>
        <w:jc w:val="both"/>
        <w:rPr>
          <w:sz w:val="24"/>
        </w:rPr>
      </w:pP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обучающихся;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921" w:leader="none"/>
        </w:tabs>
        <w:spacing w:lineRule="auto" w:line="276" w:before="0" w:after="0"/>
        <w:ind w:left="253" w:right="134" w:firstLine="283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учебно-методическими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информационно-методическими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ресурсами,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5"/>
          <w:sz w:val="24"/>
        </w:rPr>
        <w:t xml:space="preserve"> </w:t>
      </w:r>
      <w:r>
        <w:rPr>
          <w:sz w:val="24"/>
        </w:rPr>
        <w:t>решения задач</w:t>
      </w:r>
      <w:r>
        <w:rPr>
          <w:spacing w:val="-5"/>
          <w:sz w:val="24"/>
        </w:rPr>
        <w:t xml:space="preserve"> </w:t>
      </w:r>
      <w:r>
        <w:rPr>
          <w:sz w:val="24"/>
        </w:rPr>
        <w:t>ФГОС</w:t>
      </w:r>
      <w:r>
        <w:rPr>
          <w:spacing w:val="5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образования.</w:t>
      </w:r>
    </w:p>
    <w:p>
      <w:pPr>
        <w:pStyle w:val="Style14"/>
        <w:spacing w:lineRule="auto" w:line="276"/>
        <w:ind w:left="253" w:right="121" w:firstLine="283"/>
        <w:rPr/>
      </w:pPr>
      <w:r>
        <w:rPr/>
        <w:t>Одним из важнейших механизмов обеспечения необходимого квалификационного уровня</w:t>
      </w:r>
      <w:r>
        <w:rPr>
          <w:spacing w:val="1"/>
        </w:rPr>
        <w:t xml:space="preserve"> </w:t>
      </w:r>
      <w:r>
        <w:rPr/>
        <w:t>педагогических</w:t>
      </w:r>
      <w:r>
        <w:rPr>
          <w:spacing w:val="1"/>
        </w:rPr>
        <w:t xml:space="preserve"> </w:t>
      </w:r>
      <w:r>
        <w:rPr/>
        <w:t>работников,</w:t>
      </w:r>
      <w:r>
        <w:rPr>
          <w:spacing w:val="1"/>
        </w:rPr>
        <w:t xml:space="preserve"> </w:t>
      </w:r>
      <w:r>
        <w:rPr/>
        <w:t>участвующих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реализации</w:t>
      </w:r>
      <w:r>
        <w:rPr>
          <w:spacing w:val="1"/>
        </w:rPr>
        <w:t xml:space="preserve"> </w:t>
      </w:r>
      <w:r>
        <w:rPr/>
        <w:t>ФОП</w:t>
      </w:r>
      <w:r>
        <w:rPr>
          <w:spacing w:val="1"/>
        </w:rPr>
        <w:t xml:space="preserve"> </w:t>
      </w:r>
      <w:r>
        <w:rPr/>
        <w:t>СОО,</w:t>
      </w:r>
      <w:r>
        <w:rPr>
          <w:spacing w:val="1"/>
        </w:rPr>
        <w:t xml:space="preserve"> </w:t>
      </w:r>
      <w:r>
        <w:rPr/>
        <w:t>является</w:t>
      </w:r>
      <w:r>
        <w:rPr>
          <w:spacing w:val="1"/>
        </w:rPr>
        <w:t xml:space="preserve"> </w:t>
      </w:r>
      <w:r>
        <w:rPr/>
        <w:t>система</w:t>
      </w:r>
      <w:r>
        <w:rPr>
          <w:spacing w:val="1"/>
        </w:rPr>
        <w:t xml:space="preserve"> </w:t>
      </w:r>
      <w:r>
        <w:rPr/>
        <w:t>методической работы, обеспечивающая сопровождение деятельности педагогов на всех этапах</w:t>
      </w:r>
      <w:r>
        <w:rPr>
          <w:spacing w:val="1"/>
        </w:rPr>
        <w:t xml:space="preserve"> </w:t>
      </w:r>
      <w:r>
        <w:rPr/>
        <w:t>реализации</w:t>
      </w:r>
      <w:r>
        <w:rPr>
          <w:spacing w:val="2"/>
        </w:rPr>
        <w:t xml:space="preserve"> </w:t>
      </w:r>
      <w:r>
        <w:rPr/>
        <w:t>требований</w:t>
      </w:r>
      <w:r>
        <w:rPr>
          <w:spacing w:val="-2"/>
        </w:rPr>
        <w:t xml:space="preserve"> </w:t>
      </w:r>
      <w:r>
        <w:rPr/>
        <w:t>ФГОС</w:t>
      </w:r>
      <w:r>
        <w:rPr>
          <w:spacing w:val="3"/>
        </w:rPr>
        <w:t xml:space="preserve"> </w:t>
      </w:r>
      <w:r>
        <w:rPr/>
        <w:t>среднего</w:t>
      </w:r>
      <w:r>
        <w:rPr>
          <w:spacing w:val="2"/>
        </w:rPr>
        <w:t xml:space="preserve"> </w:t>
      </w:r>
      <w:r>
        <w:rPr/>
        <w:t>общего</w:t>
      </w:r>
      <w:r>
        <w:rPr>
          <w:spacing w:val="-8"/>
        </w:rPr>
        <w:t xml:space="preserve"> </w:t>
      </w:r>
      <w:r>
        <w:rPr/>
        <w:t>образования.</w:t>
      </w:r>
    </w:p>
    <w:p>
      <w:pPr>
        <w:pStyle w:val="Style14"/>
        <w:spacing w:lineRule="auto" w:line="276"/>
        <w:ind w:left="253" w:right="123" w:firstLine="283"/>
        <w:rPr/>
      </w:pPr>
      <w:r>
        <w:rPr/>
        <w:t>Актуальные вопросы реализации программы среднего общего образования рассматриваются</w:t>
      </w:r>
      <w:r>
        <w:rPr>
          <w:spacing w:val="1"/>
        </w:rPr>
        <w:t xml:space="preserve"> </w:t>
      </w:r>
      <w:r>
        <w:rPr/>
        <w:t>методическим</w:t>
      </w:r>
      <w:r>
        <w:rPr>
          <w:spacing w:val="-2"/>
        </w:rPr>
        <w:t xml:space="preserve"> </w:t>
      </w:r>
      <w:r>
        <w:rPr/>
        <w:t>объединением</w:t>
      </w:r>
      <w:r>
        <w:rPr>
          <w:spacing w:val="3"/>
        </w:rPr>
        <w:t xml:space="preserve"> </w:t>
      </w:r>
      <w:r>
        <w:rPr/>
        <w:t>МБОУ</w:t>
      </w:r>
      <w:r>
        <w:rPr>
          <w:spacing w:val="-2"/>
        </w:rPr>
        <w:t xml:space="preserve"> </w:t>
      </w:r>
      <w:r>
        <w:rPr/>
        <w:t>«Набережно-Морквашская</w:t>
      </w:r>
      <w:r>
        <w:rPr>
          <w:spacing w:val="2"/>
        </w:rPr>
        <w:t xml:space="preserve"> </w:t>
      </w:r>
      <w:r>
        <w:rPr/>
        <w:t>СОШ».</w:t>
      </w:r>
    </w:p>
    <w:p>
      <w:pPr>
        <w:pStyle w:val="1"/>
        <w:numPr>
          <w:ilvl w:val="0"/>
          <w:numId w:val="3"/>
        </w:numPr>
        <w:tabs>
          <w:tab w:val="clear" w:pos="720"/>
          <w:tab w:val="left" w:pos="777" w:leader="none"/>
        </w:tabs>
        <w:spacing w:lineRule="exact" w:line="273" w:before="0" w:after="0"/>
        <w:ind w:left="776" w:right="0" w:hanging="241"/>
        <w:jc w:val="both"/>
        <w:rPr/>
      </w:pPr>
      <w:r>
        <w:rPr/>
        <w:t>Финансово-экономические</w:t>
      </w:r>
      <w:r>
        <w:rPr>
          <w:spacing w:val="-1"/>
        </w:rPr>
        <w:t xml:space="preserve"> </w:t>
      </w:r>
      <w:r>
        <w:rPr/>
        <w:t>условия</w:t>
      </w:r>
      <w:r>
        <w:rPr>
          <w:spacing w:val="-4"/>
        </w:rPr>
        <w:t xml:space="preserve"> </w:t>
      </w:r>
      <w:r>
        <w:rPr/>
        <w:t>реализации ФОП</w:t>
      </w:r>
      <w:r>
        <w:rPr>
          <w:spacing w:val="-4"/>
        </w:rPr>
        <w:t xml:space="preserve"> </w:t>
      </w:r>
      <w:r>
        <w:rPr/>
        <w:t>СОО</w:t>
      </w:r>
    </w:p>
    <w:p>
      <w:pPr>
        <w:pStyle w:val="Style14"/>
        <w:spacing w:lineRule="auto" w:line="276" w:before="24" w:after="0"/>
        <w:ind w:left="253" w:right="122" w:firstLine="283"/>
        <w:rPr/>
      </w:pPr>
      <w:r>
        <w:rPr/>
        <w:t>Финансовое обеспечение реализации ФОП СОО МБОУ «Набережно-Морквашская СОШ» опирается на</w:t>
      </w:r>
      <w:r>
        <w:rPr>
          <w:spacing w:val="1"/>
        </w:rPr>
        <w:t xml:space="preserve"> </w:t>
      </w:r>
      <w:r>
        <w:rPr/>
        <w:t>исполнение</w:t>
      </w:r>
      <w:r>
        <w:rPr>
          <w:spacing w:val="1"/>
        </w:rPr>
        <w:t xml:space="preserve"> </w:t>
      </w:r>
      <w:r>
        <w:rPr/>
        <w:t>расходных</w:t>
      </w:r>
      <w:r>
        <w:rPr>
          <w:spacing w:val="1"/>
        </w:rPr>
        <w:t xml:space="preserve"> </w:t>
      </w:r>
      <w:r>
        <w:rPr/>
        <w:t>обязательств,</w:t>
      </w:r>
      <w:r>
        <w:rPr>
          <w:spacing w:val="1"/>
        </w:rPr>
        <w:t xml:space="preserve"> </w:t>
      </w:r>
      <w:r>
        <w:rPr/>
        <w:t>обеспечивающих</w:t>
      </w:r>
      <w:r>
        <w:rPr>
          <w:spacing w:val="1"/>
        </w:rPr>
        <w:t xml:space="preserve"> </w:t>
      </w:r>
      <w:r>
        <w:rPr/>
        <w:t>государственные</w:t>
      </w:r>
      <w:r>
        <w:rPr>
          <w:spacing w:val="1"/>
        </w:rPr>
        <w:t xml:space="preserve"> </w:t>
      </w:r>
      <w:r>
        <w:rPr/>
        <w:t>гарантии</w:t>
      </w:r>
      <w:r>
        <w:rPr>
          <w:spacing w:val="1"/>
        </w:rPr>
        <w:t xml:space="preserve"> </w:t>
      </w:r>
      <w:r>
        <w:rPr/>
        <w:t>прав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получение общедоступного и бесплатного среднего общего образования. Объём действующих</w:t>
      </w:r>
      <w:r>
        <w:rPr>
          <w:spacing w:val="1"/>
        </w:rPr>
        <w:t xml:space="preserve"> </w:t>
      </w:r>
      <w:r>
        <w:rPr/>
        <w:t>расходных</w:t>
      </w:r>
      <w:r>
        <w:rPr>
          <w:spacing w:val="-6"/>
        </w:rPr>
        <w:t xml:space="preserve"> </w:t>
      </w:r>
      <w:r>
        <w:rPr/>
        <w:t>обязательств</w:t>
      </w:r>
      <w:r>
        <w:rPr>
          <w:spacing w:val="-2"/>
        </w:rPr>
        <w:t xml:space="preserve"> </w:t>
      </w:r>
      <w:r>
        <w:rPr/>
        <w:t>отражается</w:t>
      </w:r>
      <w:r>
        <w:rPr>
          <w:spacing w:val="-1"/>
        </w:rPr>
        <w:t xml:space="preserve"> </w:t>
      </w:r>
      <w:r>
        <w:rPr/>
        <w:t>в</w:t>
      </w:r>
      <w:r>
        <w:rPr>
          <w:spacing w:val="-4"/>
        </w:rPr>
        <w:t xml:space="preserve"> </w:t>
      </w:r>
      <w:r>
        <w:rPr/>
        <w:t>государственном</w:t>
      </w:r>
      <w:r>
        <w:rPr>
          <w:spacing w:val="-3"/>
        </w:rPr>
        <w:t xml:space="preserve"> </w:t>
      </w:r>
      <w:r>
        <w:rPr/>
        <w:t>задании</w:t>
      </w:r>
      <w:r>
        <w:rPr>
          <w:spacing w:val="1"/>
        </w:rPr>
        <w:t xml:space="preserve"> </w:t>
      </w:r>
      <w:r>
        <w:rPr/>
        <w:t>МБОУ</w:t>
      </w:r>
      <w:r>
        <w:rPr>
          <w:spacing w:val="-3"/>
        </w:rPr>
        <w:t xml:space="preserve"> </w:t>
      </w:r>
      <w:r>
        <w:rPr/>
        <w:t>«Набережно-Морквашская</w:t>
      </w:r>
      <w:r>
        <w:rPr>
          <w:spacing w:val="-1"/>
        </w:rPr>
        <w:t xml:space="preserve"> </w:t>
      </w:r>
      <w:r>
        <w:rPr/>
        <w:t>СОШ.</w:t>
      </w:r>
    </w:p>
    <w:p>
      <w:pPr>
        <w:pStyle w:val="Style14"/>
        <w:spacing w:lineRule="auto" w:line="276"/>
        <w:ind w:left="253" w:right="132" w:firstLine="283"/>
        <w:rPr/>
      </w:pPr>
      <w:r>
        <w:rPr/>
        <w:t>Государственное</w:t>
      </w:r>
      <w:r>
        <w:rPr>
          <w:spacing w:val="1"/>
        </w:rPr>
        <w:t xml:space="preserve"> </w:t>
      </w:r>
      <w:r>
        <w:rPr/>
        <w:t>задание</w:t>
      </w:r>
      <w:r>
        <w:rPr>
          <w:spacing w:val="1"/>
        </w:rPr>
        <w:t xml:space="preserve"> </w:t>
      </w:r>
      <w:r>
        <w:rPr/>
        <w:t>устанавливает</w:t>
      </w:r>
      <w:r>
        <w:rPr>
          <w:spacing w:val="1"/>
        </w:rPr>
        <w:t xml:space="preserve"> </w:t>
      </w:r>
      <w:r>
        <w:rPr/>
        <w:t>показатели,</w:t>
      </w:r>
      <w:r>
        <w:rPr>
          <w:spacing w:val="1"/>
        </w:rPr>
        <w:t xml:space="preserve"> </w:t>
      </w:r>
      <w:r>
        <w:rPr/>
        <w:t>характеризующие</w:t>
      </w:r>
      <w:r>
        <w:rPr>
          <w:spacing w:val="1"/>
        </w:rPr>
        <w:t xml:space="preserve"> </w:t>
      </w:r>
      <w:r>
        <w:rPr/>
        <w:t>качество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объём</w:t>
      </w:r>
      <w:r>
        <w:rPr>
          <w:spacing w:val="1"/>
        </w:rPr>
        <w:t xml:space="preserve"> </w:t>
      </w:r>
      <w:r>
        <w:rPr/>
        <w:t>(содержание)</w:t>
      </w:r>
      <w:r>
        <w:rPr>
          <w:spacing w:val="-2"/>
        </w:rPr>
        <w:t xml:space="preserve"> </w:t>
      </w:r>
      <w:r>
        <w:rPr/>
        <w:t>государственной</w:t>
      </w:r>
      <w:r>
        <w:rPr>
          <w:spacing w:val="2"/>
        </w:rPr>
        <w:t xml:space="preserve"> </w:t>
      </w:r>
      <w:r>
        <w:rPr/>
        <w:t>услуги,</w:t>
      </w:r>
      <w:r>
        <w:rPr>
          <w:spacing w:val="3"/>
        </w:rPr>
        <w:t xml:space="preserve"> </w:t>
      </w:r>
      <w:r>
        <w:rPr/>
        <w:t>а</w:t>
      </w:r>
      <w:r>
        <w:rPr>
          <w:spacing w:val="1"/>
        </w:rPr>
        <w:t xml:space="preserve"> </w:t>
      </w:r>
      <w:r>
        <w:rPr/>
        <w:t>также</w:t>
      </w:r>
      <w:r>
        <w:rPr>
          <w:spacing w:val="-5"/>
        </w:rPr>
        <w:t xml:space="preserve"> </w:t>
      </w:r>
      <w:r>
        <w:rPr/>
        <w:t>порядок</w:t>
      </w:r>
      <w:r>
        <w:rPr>
          <w:spacing w:val="-1"/>
        </w:rPr>
        <w:t xml:space="preserve"> </w:t>
      </w:r>
      <w:r>
        <w:rPr/>
        <w:t>её</w:t>
      </w:r>
      <w:r>
        <w:rPr>
          <w:spacing w:val="-4"/>
        </w:rPr>
        <w:t xml:space="preserve"> </w:t>
      </w:r>
      <w:r>
        <w:rPr/>
        <w:t>оказания</w:t>
      </w:r>
      <w:r>
        <w:rPr>
          <w:spacing w:val="-4"/>
        </w:rPr>
        <w:t xml:space="preserve"> </w:t>
      </w:r>
      <w:r>
        <w:rPr/>
        <w:t>(выполнения).</w:t>
      </w:r>
    </w:p>
    <w:p>
      <w:pPr>
        <w:pStyle w:val="Style14"/>
        <w:spacing w:lineRule="auto" w:line="276" w:before="3" w:after="0"/>
        <w:ind w:left="253" w:right="121" w:firstLine="283"/>
        <w:rPr/>
      </w:pPr>
      <w:r>
        <w:rPr/>
        <w:t>Финансовое</w:t>
      </w:r>
      <w:r>
        <w:rPr>
          <w:spacing w:val="1"/>
        </w:rPr>
        <w:t xml:space="preserve"> </w:t>
      </w:r>
      <w:r>
        <w:rPr/>
        <w:t>обеспечение</w:t>
      </w:r>
      <w:r>
        <w:rPr>
          <w:spacing w:val="1"/>
        </w:rPr>
        <w:t xml:space="preserve"> </w:t>
      </w:r>
      <w:r>
        <w:rPr/>
        <w:t>реализации</w:t>
      </w:r>
      <w:r>
        <w:rPr>
          <w:spacing w:val="1"/>
        </w:rPr>
        <w:t xml:space="preserve"> </w:t>
      </w:r>
      <w:r>
        <w:rPr/>
        <w:t>ФОП</w:t>
      </w:r>
      <w:r>
        <w:rPr>
          <w:spacing w:val="1"/>
        </w:rPr>
        <w:t xml:space="preserve"> </w:t>
      </w:r>
      <w:r>
        <w:rPr/>
        <w:t>СОО</w:t>
      </w:r>
      <w:r>
        <w:rPr>
          <w:spacing w:val="1"/>
        </w:rPr>
        <w:t xml:space="preserve"> </w:t>
      </w:r>
      <w:r>
        <w:rPr/>
        <w:t>МБОУ</w:t>
      </w:r>
      <w:r>
        <w:rPr>
          <w:spacing w:val="1"/>
        </w:rPr>
        <w:t xml:space="preserve"> </w:t>
      </w:r>
      <w:r>
        <w:rPr/>
        <w:t>«Набережно-Морквашская</w:t>
      </w:r>
      <w:r>
        <w:rPr>
          <w:spacing w:val="61"/>
        </w:rPr>
        <w:t xml:space="preserve"> </w:t>
      </w:r>
      <w:r>
        <w:rPr/>
        <w:t>СОШ»</w:t>
      </w:r>
      <w:r>
        <w:rPr>
          <w:spacing w:val="1"/>
        </w:rPr>
        <w:t xml:space="preserve"> </w:t>
      </w:r>
      <w:r>
        <w:rPr/>
        <w:t>осуществляется</w:t>
      </w:r>
      <w:r>
        <w:rPr>
          <w:spacing w:val="1"/>
        </w:rPr>
        <w:t xml:space="preserve"> </w:t>
      </w:r>
      <w:r>
        <w:rPr/>
        <w:t>исходя</w:t>
      </w:r>
      <w:r>
        <w:rPr>
          <w:spacing w:val="1"/>
        </w:rPr>
        <w:t xml:space="preserve"> </w:t>
      </w:r>
      <w:r>
        <w:rPr/>
        <w:t>из</w:t>
      </w:r>
      <w:r>
        <w:rPr>
          <w:spacing w:val="1"/>
        </w:rPr>
        <w:t xml:space="preserve"> </w:t>
      </w:r>
      <w:r>
        <w:rPr/>
        <w:t>расходных</w:t>
      </w:r>
      <w:r>
        <w:rPr>
          <w:spacing w:val="1"/>
        </w:rPr>
        <w:t xml:space="preserve"> </w:t>
      </w:r>
      <w:r>
        <w:rPr/>
        <w:t>обязательств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основе</w:t>
      </w:r>
      <w:r>
        <w:rPr>
          <w:spacing w:val="1"/>
        </w:rPr>
        <w:t xml:space="preserve"> </w:t>
      </w:r>
      <w:r>
        <w:rPr/>
        <w:t>государственного</w:t>
      </w:r>
      <w:r>
        <w:rPr>
          <w:spacing w:val="1"/>
        </w:rPr>
        <w:t xml:space="preserve"> </w:t>
      </w:r>
      <w:r>
        <w:rPr/>
        <w:t>задания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оказанию</w:t>
      </w:r>
      <w:r>
        <w:rPr>
          <w:spacing w:val="1"/>
        </w:rPr>
        <w:t xml:space="preserve"> </w:t>
      </w:r>
      <w:r>
        <w:rPr/>
        <w:t>государственных образовательных услуг,</w:t>
      </w:r>
      <w:r>
        <w:rPr>
          <w:spacing w:val="1"/>
        </w:rPr>
        <w:t xml:space="preserve"> </w:t>
      </w:r>
      <w:r>
        <w:rPr/>
        <w:t>казённого</w:t>
      </w:r>
      <w:r>
        <w:rPr>
          <w:spacing w:val="1"/>
        </w:rPr>
        <w:t xml:space="preserve"> </w:t>
      </w:r>
      <w:r>
        <w:rPr/>
        <w:t>учреждения</w:t>
      </w:r>
      <w:r>
        <w:rPr>
          <w:spacing w:val="1"/>
        </w:rPr>
        <w:t xml:space="preserve"> </w:t>
      </w:r>
      <w:r>
        <w:rPr/>
        <w:t>—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основании</w:t>
      </w:r>
      <w:r>
        <w:rPr>
          <w:spacing w:val="1"/>
        </w:rPr>
        <w:t xml:space="preserve"> </w:t>
      </w:r>
      <w:r>
        <w:rPr/>
        <w:t>бюджетной</w:t>
      </w:r>
      <w:r>
        <w:rPr>
          <w:spacing w:val="2"/>
        </w:rPr>
        <w:t xml:space="preserve"> </w:t>
      </w:r>
      <w:r>
        <w:rPr/>
        <w:t>сметы.</w:t>
      </w:r>
    </w:p>
    <w:p>
      <w:pPr>
        <w:pStyle w:val="Style14"/>
        <w:spacing w:lineRule="auto" w:line="276"/>
        <w:ind w:left="253" w:right="121" w:firstLine="283"/>
        <w:rPr/>
      </w:pPr>
      <w:r>
        <w:rPr/>
        <w:t>Обеспечение государственных гарантий реализации прав на получение общедоступного и</w:t>
      </w:r>
      <w:r>
        <w:rPr>
          <w:spacing w:val="1"/>
        </w:rPr>
        <w:t xml:space="preserve"> </w:t>
      </w:r>
      <w:r>
        <w:rPr/>
        <w:t>бесплатного</w:t>
      </w:r>
      <w:r>
        <w:rPr>
          <w:spacing w:val="1"/>
        </w:rPr>
        <w:t xml:space="preserve"> </w:t>
      </w:r>
      <w:r>
        <w:rPr/>
        <w:t>среднего</w:t>
      </w:r>
      <w:r>
        <w:rPr>
          <w:spacing w:val="1"/>
        </w:rPr>
        <w:t xml:space="preserve"> </w:t>
      </w:r>
      <w:r>
        <w:rPr/>
        <w:t>общего</w:t>
      </w:r>
      <w:r>
        <w:rPr>
          <w:spacing w:val="1"/>
        </w:rPr>
        <w:t xml:space="preserve"> </w:t>
      </w:r>
      <w:r>
        <w:rPr/>
        <w:t>образования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общеобразовательных</w:t>
      </w:r>
      <w:r>
        <w:rPr>
          <w:spacing w:val="1"/>
        </w:rPr>
        <w:t xml:space="preserve"> </w:t>
      </w:r>
      <w:r>
        <w:rPr/>
        <w:t>организациях</w:t>
      </w:r>
      <w:r>
        <w:rPr>
          <w:spacing w:val="1"/>
        </w:rPr>
        <w:t xml:space="preserve"> </w:t>
      </w:r>
      <w:r>
        <w:rPr/>
        <w:t>осуществляется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соответствии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нормативами,</w:t>
      </w:r>
      <w:r>
        <w:rPr>
          <w:spacing w:val="1"/>
        </w:rPr>
        <w:t xml:space="preserve"> </w:t>
      </w:r>
      <w:r>
        <w:rPr/>
        <w:t>определяемыми</w:t>
      </w:r>
      <w:r>
        <w:rPr>
          <w:spacing w:val="1"/>
        </w:rPr>
        <w:t xml:space="preserve"> </w:t>
      </w:r>
      <w:r>
        <w:rPr/>
        <w:t>органами</w:t>
      </w:r>
      <w:r>
        <w:rPr>
          <w:spacing w:val="1"/>
        </w:rPr>
        <w:t xml:space="preserve"> </w:t>
      </w:r>
      <w:r>
        <w:rPr/>
        <w:t>государственной</w:t>
      </w:r>
      <w:r>
        <w:rPr>
          <w:spacing w:val="1"/>
        </w:rPr>
        <w:t xml:space="preserve"> </w:t>
      </w:r>
      <w:r>
        <w:rPr/>
        <w:t>власти</w:t>
      </w:r>
      <w:r>
        <w:rPr>
          <w:spacing w:val="23"/>
        </w:rPr>
        <w:t xml:space="preserve"> </w:t>
      </w:r>
      <w:r>
        <w:rPr/>
        <w:t>субъектов</w:t>
      </w:r>
      <w:r>
        <w:rPr>
          <w:spacing w:val="24"/>
        </w:rPr>
        <w:t xml:space="preserve"> </w:t>
      </w:r>
      <w:r>
        <w:rPr/>
        <w:t>Российской</w:t>
      </w:r>
      <w:r>
        <w:rPr>
          <w:spacing w:val="18"/>
        </w:rPr>
        <w:t xml:space="preserve"> </w:t>
      </w:r>
      <w:r>
        <w:rPr/>
        <w:t>Федерации.</w:t>
      </w:r>
      <w:r>
        <w:rPr>
          <w:spacing w:val="20"/>
        </w:rPr>
        <w:t xml:space="preserve"> </w:t>
      </w:r>
      <w:r>
        <w:rPr/>
        <w:t>При</w:t>
      </w:r>
      <w:r>
        <w:rPr>
          <w:spacing w:val="19"/>
        </w:rPr>
        <w:t xml:space="preserve"> </w:t>
      </w:r>
      <w:r>
        <w:rPr/>
        <w:t>этом</w:t>
      </w:r>
      <w:r>
        <w:rPr>
          <w:spacing w:val="24"/>
        </w:rPr>
        <w:t xml:space="preserve"> </w:t>
      </w:r>
      <w:r>
        <w:rPr/>
        <w:t>формирование</w:t>
      </w:r>
      <w:r>
        <w:rPr>
          <w:spacing w:val="22"/>
        </w:rPr>
        <w:t xml:space="preserve"> </w:t>
      </w:r>
      <w:r>
        <w:rPr/>
        <w:t>и</w:t>
      </w:r>
      <w:r>
        <w:rPr>
          <w:spacing w:val="19"/>
        </w:rPr>
        <w:t xml:space="preserve"> </w:t>
      </w:r>
      <w:r>
        <w:rPr/>
        <w:t>утверждение</w:t>
      </w:r>
      <w:r>
        <w:rPr>
          <w:spacing w:val="21"/>
        </w:rPr>
        <w:t xml:space="preserve"> </w:t>
      </w:r>
      <w:r>
        <w:rPr/>
        <w:t>нормативов финансирования</w:t>
      </w:r>
      <w:r>
        <w:rPr>
          <w:spacing w:val="1"/>
        </w:rPr>
        <w:t xml:space="preserve"> </w:t>
      </w:r>
      <w:r>
        <w:rPr/>
        <w:t>государственной</w:t>
      </w:r>
      <w:r>
        <w:rPr>
          <w:spacing w:val="1"/>
        </w:rPr>
        <w:t xml:space="preserve"> </w:t>
      </w:r>
      <w:r>
        <w:rPr/>
        <w:t>услуги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реализации</w:t>
      </w:r>
      <w:r>
        <w:rPr>
          <w:spacing w:val="1"/>
        </w:rPr>
        <w:t xml:space="preserve"> </w:t>
      </w:r>
      <w:r>
        <w:rPr/>
        <w:t>ФОП</w:t>
      </w:r>
      <w:r>
        <w:rPr>
          <w:spacing w:val="1"/>
        </w:rPr>
        <w:t xml:space="preserve"> </w:t>
      </w:r>
      <w:r>
        <w:rPr/>
        <w:t>СОО</w:t>
      </w:r>
      <w:r>
        <w:rPr>
          <w:spacing w:val="1"/>
        </w:rPr>
        <w:t xml:space="preserve"> </w:t>
      </w:r>
      <w:r>
        <w:rPr/>
        <w:t>осуществляются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соответствии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общими</w:t>
      </w:r>
      <w:r>
        <w:rPr>
          <w:spacing w:val="1"/>
        </w:rPr>
        <w:t xml:space="preserve"> </w:t>
      </w:r>
      <w:r>
        <w:rPr/>
        <w:t>требованиями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определению</w:t>
      </w:r>
      <w:r>
        <w:rPr>
          <w:spacing w:val="1"/>
        </w:rPr>
        <w:t xml:space="preserve"> </w:t>
      </w:r>
      <w:r>
        <w:rPr/>
        <w:t>нормативных</w:t>
      </w:r>
      <w:r>
        <w:rPr>
          <w:spacing w:val="1"/>
        </w:rPr>
        <w:t xml:space="preserve"> </w:t>
      </w:r>
      <w:r>
        <w:rPr/>
        <w:t>затрат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оказание</w:t>
      </w:r>
      <w:r>
        <w:rPr>
          <w:spacing w:val="1"/>
        </w:rPr>
        <w:t xml:space="preserve"> </w:t>
      </w:r>
      <w:r>
        <w:rPr/>
        <w:t>государственных услуг в сфере дошкольного, начального общего, основного общего, среднего</w:t>
      </w:r>
      <w:r>
        <w:rPr>
          <w:spacing w:val="1"/>
        </w:rPr>
        <w:t xml:space="preserve"> </w:t>
      </w:r>
      <w:r>
        <w:rPr/>
        <w:t>общего,</w:t>
      </w:r>
      <w:r>
        <w:rPr>
          <w:spacing w:val="1"/>
        </w:rPr>
        <w:t xml:space="preserve"> </w:t>
      </w:r>
      <w:r>
        <w:rPr/>
        <w:t>среднего</w:t>
      </w:r>
      <w:r>
        <w:rPr>
          <w:spacing w:val="1"/>
        </w:rPr>
        <w:t xml:space="preserve"> </w:t>
      </w:r>
      <w:r>
        <w:rPr/>
        <w:t>профессионального</w:t>
      </w:r>
      <w:r>
        <w:rPr>
          <w:spacing w:val="1"/>
        </w:rPr>
        <w:t xml:space="preserve"> </w:t>
      </w:r>
      <w:r>
        <w:rPr/>
        <w:t>образования,</w:t>
      </w:r>
      <w:r>
        <w:rPr>
          <w:spacing w:val="1"/>
        </w:rPr>
        <w:t xml:space="preserve"> </w:t>
      </w:r>
      <w:r>
        <w:rPr/>
        <w:t>дополнительного</w:t>
      </w:r>
      <w:r>
        <w:rPr>
          <w:spacing w:val="1"/>
        </w:rPr>
        <w:t xml:space="preserve"> </w:t>
      </w:r>
      <w:r>
        <w:rPr/>
        <w:t>образования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взрослых,</w:t>
      </w:r>
      <w:r>
        <w:rPr>
          <w:spacing w:val="1"/>
        </w:rPr>
        <w:t xml:space="preserve"> </w:t>
      </w:r>
      <w:r>
        <w:rPr/>
        <w:t>дополнительного</w:t>
      </w:r>
      <w:r>
        <w:rPr>
          <w:spacing w:val="1"/>
        </w:rPr>
        <w:t xml:space="preserve"> </w:t>
      </w:r>
      <w:r>
        <w:rPr/>
        <w:t>профессионального</w:t>
      </w:r>
      <w:r>
        <w:rPr>
          <w:spacing w:val="1"/>
        </w:rPr>
        <w:t xml:space="preserve"> </w:t>
      </w:r>
      <w:r>
        <w:rPr/>
        <w:t>образования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лиц,</w:t>
      </w:r>
      <w:r>
        <w:rPr>
          <w:spacing w:val="1"/>
        </w:rPr>
        <w:t xml:space="preserve"> </w:t>
      </w:r>
      <w:r>
        <w:rPr/>
        <w:t>имеющих</w:t>
      </w:r>
      <w:r>
        <w:rPr>
          <w:spacing w:val="1"/>
        </w:rPr>
        <w:t xml:space="preserve"> </w:t>
      </w:r>
      <w:r>
        <w:rPr/>
        <w:t>или</w:t>
      </w:r>
      <w:r>
        <w:rPr>
          <w:spacing w:val="1"/>
        </w:rPr>
        <w:t xml:space="preserve"> </w:t>
      </w:r>
      <w:r>
        <w:rPr/>
        <w:t>получающих</w:t>
      </w:r>
      <w:r>
        <w:rPr>
          <w:spacing w:val="1"/>
        </w:rPr>
        <w:t xml:space="preserve"> </w:t>
      </w:r>
      <w:r>
        <w:rPr/>
        <w:t>среднее</w:t>
      </w:r>
      <w:r>
        <w:rPr>
          <w:spacing w:val="1"/>
        </w:rPr>
        <w:t xml:space="preserve"> </w:t>
      </w:r>
      <w:r>
        <w:rPr/>
        <w:t>профессиональное</w:t>
      </w:r>
      <w:r>
        <w:rPr>
          <w:spacing w:val="1"/>
        </w:rPr>
        <w:t xml:space="preserve"> </w:t>
      </w:r>
      <w:r>
        <w:rPr/>
        <w:t>образование,</w:t>
      </w:r>
      <w:r>
        <w:rPr>
          <w:spacing w:val="1"/>
        </w:rPr>
        <w:t xml:space="preserve"> </w:t>
      </w:r>
      <w:r>
        <w:rPr/>
        <w:t>профессионального</w:t>
      </w:r>
      <w:r>
        <w:rPr>
          <w:spacing w:val="1"/>
        </w:rPr>
        <w:t xml:space="preserve"> </w:t>
      </w:r>
      <w:r>
        <w:rPr/>
        <w:t>обучения,</w:t>
      </w:r>
      <w:r>
        <w:rPr>
          <w:spacing w:val="1"/>
        </w:rPr>
        <w:t xml:space="preserve"> </w:t>
      </w:r>
      <w:r>
        <w:rPr/>
        <w:t>применяемых</w:t>
      </w:r>
      <w:r>
        <w:rPr>
          <w:spacing w:val="1"/>
        </w:rPr>
        <w:t xml:space="preserve"> </w:t>
      </w:r>
      <w:r>
        <w:rPr/>
        <w:t>при</w:t>
      </w:r>
      <w:r>
        <w:rPr>
          <w:spacing w:val="1"/>
        </w:rPr>
        <w:t xml:space="preserve"> </w:t>
      </w:r>
      <w:r>
        <w:rPr/>
        <w:t>расчёте</w:t>
      </w:r>
      <w:r>
        <w:rPr>
          <w:spacing w:val="1"/>
        </w:rPr>
        <w:t xml:space="preserve"> </w:t>
      </w:r>
      <w:r>
        <w:rPr/>
        <w:t>объёма</w:t>
      </w:r>
      <w:r>
        <w:rPr>
          <w:spacing w:val="1"/>
        </w:rPr>
        <w:t xml:space="preserve"> </w:t>
      </w:r>
      <w:r>
        <w:rPr/>
        <w:t>субсидии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финансовое</w:t>
      </w:r>
      <w:r>
        <w:rPr>
          <w:spacing w:val="1"/>
        </w:rPr>
        <w:t xml:space="preserve"> </w:t>
      </w:r>
      <w:r>
        <w:rPr/>
        <w:t>обеспечение</w:t>
      </w:r>
      <w:r>
        <w:rPr>
          <w:spacing w:val="1"/>
        </w:rPr>
        <w:t xml:space="preserve"> </w:t>
      </w:r>
      <w:r>
        <w:rPr/>
        <w:t>выполнения</w:t>
      </w:r>
      <w:r>
        <w:rPr>
          <w:spacing w:val="1"/>
        </w:rPr>
        <w:t xml:space="preserve"> </w:t>
      </w:r>
      <w:r>
        <w:rPr/>
        <w:t>государственного (муниципального) задания на оказание государственных (муниципальных)</w:t>
      </w:r>
      <w:r>
        <w:rPr>
          <w:spacing w:val="1"/>
        </w:rPr>
        <w:t xml:space="preserve"> </w:t>
      </w:r>
      <w:r>
        <w:rPr/>
        <w:t>услуг</w:t>
      </w:r>
      <w:r>
        <w:rPr>
          <w:spacing w:val="2"/>
        </w:rPr>
        <w:t xml:space="preserve"> </w:t>
      </w:r>
      <w:r>
        <w:rPr/>
        <w:t>(выполнение работ)</w:t>
      </w:r>
      <w:r>
        <w:rPr>
          <w:spacing w:val="-2"/>
        </w:rPr>
        <w:t xml:space="preserve"> </w:t>
      </w:r>
      <w:r>
        <w:rPr/>
        <w:t>государственным</w:t>
      </w:r>
      <w:r>
        <w:rPr>
          <w:spacing w:val="-2"/>
        </w:rPr>
        <w:t xml:space="preserve"> </w:t>
      </w:r>
      <w:r>
        <w:rPr/>
        <w:t>(муниципальным)</w:t>
      </w:r>
      <w:r>
        <w:rPr>
          <w:spacing w:val="2"/>
        </w:rPr>
        <w:t xml:space="preserve"> </w:t>
      </w:r>
      <w:r>
        <w:rPr/>
        <w:t>учреждением.</w:t>
      </w:r>
    </w:p>
    <w:p>
      <w:pPr>
        <w:pStyle w:val="Style14"/>
        <w:spacing w:lineRule="auto" w:line="276" w:before="1" w:after="0"/>
        <w:ind w:left="253" w:right="131" w:firstLine="283"/>
        <w:rPr/>
      </w:pPr>
      <w:r>
        <w:rPr/>
        <w:t>Норматив затрат на реализацию ФОП СОО — гарантированный минимально допустимый</w:t>
      </w:r>
      <w:r>
        <w:rPr>
          <w:spacing w:val="1"/>
        </w:rPr>
        <w:t xml:space="preserve"> </w:t>
      </w:r>
      <w:r>
        <w:rPr/>
        <w:t>объём</w:t>
      </w:r>
      <w:r>
        <w:rPr>
          <w:spacing w:val="1"/>
        </w:rPr>
        <w:t xml:space="preserve"> </w:t>
      </w:r>
      <w:r>
        <w:rPr/>
        <w:t>финансовых</w:t>
      </w:r>
      <w:r>
        <w:rPr>
          <w:spacing w:val="1"/>
        </w:rPr>
        <w:t xml:space="preserve"> </w:t>
      </w:r>
      <w:r>
        <w:rPr/>
        <w:t>средств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год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расчёте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одного</w:t>
      </w:r>
      <w:r>
        <w:rPr>
          <w:spacing w:val="1"/>
        </w:rPr>
        <w:t xml:space="preserve"> </w:t>
      </w:r>
      <w:r>
        <w:rPr/>
        <w:t>обучающегося,</w:t>
      </w:r>
      <w:r>
        <w:rPr>
          <w:spacing w:val="1"/>
        </w:rPr>
        <w:t xml:space="preserve"> </w:t>
      </w:r>
      <w:r>
        <w:rPr/>
        <w:t>необходимый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реализации</w:t>
      </w:r>
      <w:r>
        <w:rPr>
          <w:spacing w:val="-3"/>
        </w:rPr>
        <w:t xml:space="preserve"> </w:t>
      </w:r>
      <w:r>
        <w:rPr/>
        <w:t>ФОП</w:t>
      </w:r>
      <w:r>
        <w:rPr>
          <w:spacing w:val="3"/>
        </w:rPr>
        <w:t xml:space="preserve"> </w:t>
      </w:r>
      <w:r>
        <w:rPr/>
        <w:t>СОО,</w:t>
      </w:r>
      <w:r>
        <w:rPr>
          <w:spacing w:val="-1"/>
        </w:rPr>
        <w:t xml:space="preserve"> </w:t>
      </w:r>
      <w:r>
        <w:rPr/>
        <w:t>включая: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681" w:leader="none"/>
        </w:tabs>
        <w:spacing w:lineRule="exact" w:line="271" w:before="0" w:after="0"/>
        <w:ind w:left="680" w:right="0" w:hanging="145"/>
        <w:jc w:val="both"/>
        <w:rPr>
          <w:sz w:val="24"/>
        </w:rPr>
      </w:pPr>
      <w:r>
        <w:rPr>
          <w:sz w:val="24"/>
        </w:rPr>
        <w:t>расходы на</w:t>
      </w:r>
      <w:r>
        <w:rPr>
          <w:spacing w:val="-10"/>
          <w:sz w:val="24"/>
        </w:rPr>
        <w:t xml:space="preserve"> </w:t>
      </w:r>
      <w:r>
        <w:rPr>
          <w:sz w:val="24"/>
        </w:rPr>
        <w:t>оплату</w:t>
      </w:r>
      <w:r>
        <w:rPr>
          <w:spacing w:val="-9"/>
          <w:sz w:val="24"/>
        </w:rPr>
        <w:t xml:space="preserve"> </w:t>
      </w:r>
      <w:r>
        <w:rPr>
          <w:sz w:val="24"/>
        </w:rPr>
        <w:t>труда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участвующих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ФОП</w:t>
      </w:r>
      <w:r>
        <w:rPr>
          <w:spacing w:val="-2"/>
          <w:sz w:val="24"/>
        </w:rPr>
        <w:t xml:space="preserve"> </w:t>
      </w:r>
      <w:r>
        <w:rPr>
          <w:sz w:val="24"/>
        </w:rPr>
        <w:t>СОО;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681" w:leader="none"/>
        </w:tabs>
        <w:spacing w:lineRule="auto" w:line="240" w:before="41" w:after="0"/>
        <w:ind w:left="680" w:right="0" w:hanging="145"/>
        <w:jc w:val="both"/>
        <w:rPr>
          <w:sz w:val="24"/>
        </w:rPr>
      </w:pPr>
      <w:r>
        <w:rPr>
          <w:sz w:val="24"/>
        </w:rPr>
        <w:t>расходы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8"/>
          <w:sz w:val="24"/>
        </w:rPr>
        <w:t xml:space="preserve"> </w:t>
      </w:r>
      <w:r>
        <w:rPr>
          <w:sz w:val="24"/>
        </w:rPr>
        <w:t>пособий,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обучения;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700" w:leader="none"/>
        </w:tabs>
        <w:spacing w:lineRule="auto" w:line="276" w:before="41" w:after="0"/>
        <w:ind w:left="253" w:right="134" w:firstLine="283"/>
        <w:jc w:val="both"/>
        <w:rPr>
          <w:sz w:val="24"/>
        </w:rPr>
      </w:pPr>
      <w:r>
        <w:rPr>
          <w:sz w:val="24"/>
        </w:rPr>
        <w:t>прочие расходы (за исключением расходов на содержание зданий и оплату коммунальных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услуг,</w:t>
      </w:r>
      <w:r>
        <w:rPr>
          <w:spacing w:val="3"/>
          <w:sz w:val="24"/>
        </w:rPr>
        <w:t xml:space="preserve"> </w:t>
      </w:r>
      <w:r>
        <w:rPr>
          <w:sz w:val="24"/>
        </w:rPr>
        <w:t>осуществляемых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3"/>
          <w:sz w:val="24"/>
        </w:rPr>
        <w:t xml:space="preserve"> </w:t>
      </w:r>
      <w:r>
        <w:rPr>
          <w:sz w:val="24"/>
        </w:rPr>
        <w:t>местных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бюджетов).</w:t>
      </w:r>
    </w:p>
    <w:p>
      <w:pPr>
        <w:pStyle w:val="Style14"/>
        <w:spacing w:lineRule="auto" w:line="276"/>
        <w:ind w:left="253" w:right="121" w:firstLine="283"/>
        <w:rPr/>
      </w:pPr>
      <w:r>
        <w:rPr/>
        <w:t>Нормативные</w:t>
      </w:r>
      <w:r>
        <w:rPr>
          <w:spacing w:val="1"/>
        </w:rPr>
        <w:t xml:space="preserve"> </w:t>
      </w:r>
      <w:r>
        <w:rPr/>
        <w:t>затраты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оказание</w:t>
      </w:r>
      <w:r>
        <w:rPr>
          <w:spacing w:val="1"/>
        </w:rPr>
        <w:t xml:space="preserve"> </w:t>
      </w:r>
      <w:r>
        <w:rPr/>
        <w:t>государственной</w:t>
      </w:r>
      <w:r>
        <w:rPr>
          <w:spacing w:val="1"/>
        </w:rPr>
        <w:t xml:space="preserve"> </w:t>
      </w:r>
      <w:r>
        <w:rPr/>
        <w:t>или</w:t>
      </w:r>
      <w:r>
        <w:rPr>
          <w:spacing w:val="1"/>
        </w:rPr>
        <w:t xml:space="preserve"> </w:t>
      </w:r>
      <w:r>
        <w:rPr/>
        <w:t>муниципальной</w:t>
      </w:r>
      <w:r>
        <w:rPr>
          <w:spacing w:val="1"/>
        </w:rPr>
        <w:t xml:space="preserve"> </w:t>
      </w:r>
      <w:r>
        <w:rPr/>
        <w:t>услуги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сфере</w:t>
      </w:r>
      <w:r>
        <w:rPr>
          <w:spacing w:val="1"/>
        </w:rPr>
        <w:t xml:space="preserve"> </w:t>
      </w:r>
      <w:r>
        <w:rPr/>
        <w:t>образования определяются по каждому виду и направленности образовательных программ с</w:t>
      </w:r>
      <w:r>
        <w:rPr>
          <w:spacing w:val="1"/>
        </w:rPr>
        <w:t xml:space="preserve"> </w:t>
      </w:r>
      <w:r>
        <w:rPr/>
        <w:t>учётом</w:t>
      </w:r>
      <w:r>
        <w:rPr>
          <w:spacing w:val="1"/>
        </w:rPr>
        <w:t xml:space="preserve"> </w:t>
      </w:r>
      <w:r>
        <w:rPr/>
        <w:t>форм</w:t>
      </w:r>
      <w:r>
        <w:rPr>
          <w:spacing w:val="1"/>
        </w:rPr>
        <w:t xml:space="preserve"> </w:t>
      </w:r>
      <w:r>
        <w:rPr/>
        <w:t>обучения,</w:t>
      </w:r>
      <w:r>
        <w:rPr>
          <w:spacing w:val="1"/>
        </w:rPr>
        <w:t xml:space="preserve"> </w:t>
      </w:r>
      <w:r>
        <w:rPr/>
        <w:t>сетевой</w:t>
      </w:r>
      <w:r>
        <w:rPr>
          <w:spacing w:val="1"/>
        </w:rPr>
        <w:t xml:space="preserve"> </w:t>
      </w:r>
      <w:r>
        <w:rPr/>
        <w:t>формы</w:t>
      </w:r>
      <w:r>
        <w:rPr>
          <w:spacing w:val="1"/>
        </w:rPr>
        <w:t xml:space="preserve"> </w:t>
      </w:r>
      <w:r>
        <w:rPr/>
        <w:t>реализации</w:t>
      </w:r>
      <w:r>
        <w:rPr>
          <w:spacing w:val="1"/>
        </w:rPr>
        <w:t xml:space="preserve"> </w:t>
      </w:r>
      <w:r>
        <w:rPr/>
        <w:t>образовательных</w:t>
      </w:r>
      <w:r>
        <w:rPr>
          <w:spacing w:val="1"/>
        </w:rPr>
        <w:t xml:space="preserve"> </w:t>
      </w:r>
      <w:r>
        <w:rPr/>
        <w:t>программ,</w:t>
      </w:r>
      <w:r>
        <w:rPr>
          <w:spacing w:val="1"/>
        </w:rPr>
        <w:t xml:space="preserve"> </w:t>
      </w:r>
      <w:r>
        <w:rPr/>
        <w:t>образовательных технологий, обеспечения дополнительного профессионального образования</w:t>
      </w:r>
      <w:r>
        <w:rPr>
          <w:spacing w:val="1"/>
        </w:rPr>
        <w:t xml:space="preserve"> </w:t>
      </w:r>
      <w:r>
        <w:rPr/>
        <w:t>педагогическим работникам, обеспечения безопасных условий обучения и воспитания, охраны</w:t>
      </w:r>
      <w:r>
        <w:rPr>
          <w:spacing w:val="1"/>
        </w:rPr>
        <w:t xml:space="preserve"> </w:t>
      </w:r>
      <w:r>
        <w:rPr/>
        <w:t>здоровья</w:t>
      </w:r>
      <w:r>
        <w:rPr>
          <w:spacing w:val="1"/>
        </w:rPr>
        <w:t xml:space="preserve"> </w:t>
      </w:r>
      <w:r>
        <w:rPr/>
        <w:t>обучающихся,</w:t>
      </w:r>
      <w:r>
        <w:rPr>
          <w:spacing w:val="1"/>
        </w:rPr>
        <w:t xml:space="preserve"> </w:t>
      </w:r>
      <w:r>
        <w:rPr/>
        <w:t>а</w:t>
      </w:r>
      <w:r>
        <w:rPr>
          <w:spacing w:val="1"/>
        </w:rPr>
        <w:t xml:space="preserve"> </w:t>
      </w:r>
      <w:r>
        <w:rPr/>
        <w:t>также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учётом</w:t>
      </w:r>
      <w:r>
        <w:rPr>
          <w:spacing w:val="1"/>
        </w:rPr>
        <w:t xml:space="preserve"> </w:t>
      </w:r>
      <w:r>
        <w:rPr/>
        <w:t>иных</w:t>
      </w:r>
      <w:r>
        <w:rPr>
          <w:spacing w:val="1"/>
        </w:rPr>
        <w:t xml:space="preserve"> </w:t>
      </w:r>
      <w:r>
        <w:rPr/>
        <w:t>предусмотренных</w:t>
      </w:r>
      <w:r>
        <w:rPr>
          <w:spacing w:val="1"/>
        </w:rPr>
        <w:t xml:space="preserve"> </w:t>
      </w:r>
      <w:r>
        <w:rPr/>
        <w:t>законодательством</w:t>
      </w:r>
      <w:r>
        <w:rPr>
          <w:spacing w:val="1"/>
        </w:rPr>
        <w:t xml:space="preserve"> </w:t>
      </w:r>
      <w:r>
        <w:rPr/>
        <w:t>особенностей</w:t>
      </w:r>
      <w:r>
        <w:rPr>
          <w:spacing w:val="1"/>
        </w:rPr>
        <w:t xml:space="preserve"> </w:t>
      </w:r>
      <w:r>
        <w:rPr/>
        <w:t>организации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осуществления</w:t>
      </w:r>
      <w:r>
        <w:rPr>
          <w:spacing w:val="1"/>
        </w:rPr>
        <w:t xml:space="preserve"> </w:t>
      </w:r>
      <w:r>
        <w:rPr/>
        <w:t>образовательной</w:t>
      </w:r>
      <w:r>
        <w:rPr>
          <w:spacing w:val="1"/>
        </w:rPr>
        <w:t xml:space="preserve"> </w:t>
      </w:r>
      <w:r>
        <w:rPr/>
        <w:t>деятельности</w:t>
      </w:r>
      <w:r>
        <w:rPr>
          <w:spacing w:val="1"/>
        </w:rPr>
        <w:t xml:space="preserve"> </w:t>
      </w:r>
      <w:r>
        <w:rPr/>
        <w:t>(для</w:t>
      </w:r>
      <w:r>
        <w:rPr>
          <w:spacing w:val="1"/>
        </w:rPr>
        <w:t xml:space="preserve"> </w:t>
      </w:r>
      <w:r>
        <w:rPr/>
        <w:t>различных</w:t>
      </w:r>
      <w:r>
        <w:rPr>
          <w:spacing w:val="1"/>
        </w:rPr>
        <w:t xml:space="preserve"> </w:t>
      </w:r>
      <w:r>
        <w:rPr/>
        <w:t>категорий обучающихся), за исключением образовательной деятельности, осуществляемой в</w:t>
      </w:r>
      <w:r>
        <w:rPr>
          <w:spacing w:val="1"/>
        </w:rPr>
        <w:t xml:space="preserve"> </w:t>
      </w:r>
      <w:r>
        <w:rPr/>
        <w:t>соответствии</w:t>
      </w:r>
      <w:r>
        <w:rPr>
          <w:spacing w:val="-3"/>
        </w:rPr>
        <w:t xml:space="preserve"> </w:t>
      </w:r>
      <w:r>
        <w:rPr/>
        <w:t>с</w:t>
      </w:r>
      <w:r>
        <w:rPr>
          <w:spacing w:val="-4"/>
        </w:rPr>
        <w:t xml:space="preserve"> </w:t>
      </w:r>
      <w:r>
        <w:rPr/>
        <w:t>образовательными</w:t>
      </w:r>
      <w:r>
        <w:rPr>
          <w:spacing w:val="-3"/>
        </w:rPr>
        <w:t xml:space="preserve"> </w:t>
      </w:r>
      <w:r>
        <w:rPr/>
        <w:t>стандартами,</w:t>
      </w:r>
      <w:r>
        <w:rPr>
          <w:spacing w:val="-1"/>
        </w:rPr>
        <w:t xml:space="preserve"> </w:t>
      </w:r>
      <w:r>
        <w:rPr/>
        <w:t>в</w:t>
      </w:r>
      <w:r>
        <w:rPr>
          <w:spacing w:val="2"/>
        </w:rPr>
        <w:t xml:space="preserve"> </w:t>
      </w:r>
      <w:r>
        <w:rPr/>
        <w:t>расчёте</w:t>
      </w:r>
      <w:r>
        <w:rPr>
          <w:spacing w:val="1"/>
        </w:rPr>
        <w:t xml:space="preserve"> </w:t>
      </w:r>
      <w:r>
        <w:rPr/>
        <w:t>на</w:t>
      </w:r>
      <w:r>
        <w:rPr>
          <w:spacing w:val="-10"/>
        </w:rPr>
        <w:t xml:space="preserve"> </w:t>
      </w:r>
      <w:r>
        <w:rPr/>
        <w:t>одного</w:t>
      </w:r>
      <w:r>
        <w:rPr>
          <w:spacing w:val="-3"/>
        </w:rPr>
        <w:t xml:space="preserve"> </w:t>
      </w:r>
      <w:r>
        <w:rPr/>
        <w:t>обучающегося.</w:t>
      </w:r>
    </w:p>
    <w:p>
      <w:pPr>
        <w:pStyle w:val="Style14"/>
        <w:spacing w:lineRule="auto" w:line="276"/>
        <w:ind w:left="253" w:right="123" w:firstLine="283"/>
        <w:rPr/>
      </w:pPr>
      <w:r>
        <w:rPr/>
        <w:t>МБОУ</w:t>
      </w:r>
      <w:r>
        <w:rPr>
          <w:spacing w:val="1"/>
        </w:rPr>
        <w:t xml:space="preserve"> </w:t>
      </w:r>
      <w:r>
        <w:rPr/>
        <w:t>«Набережно-Морквашская</w:t>
      </w:r>
      <w:r>
        <w:rPr>
          <w:spacing w:val="1"/>
        </w:rPr>
        <w:t xml:space="preserve"> </w:t>
      </w:r>
      <w:r>
        <w:rPr/>
        <w:t>СОШ»</w:t>
      </w:r>
      <w:r>
        <w:rPr>
          <w:spacing w:val="1"/>
        </w:rPr>
        <w:t xml:space="preserve"> </w:t>
      </w:r>
      <w:r>
        <w:rPr/>
        <w:t>самостоятельно</w:t>
      </w:r>
      <w:r>
        <w:rPr>
          <w:spacing w:val="1"/>
        </w:rPr>
        <w:t xml:space="preserve"> </w:t>
      </w:r>
      <w:r>
        <w:rPr/>
        <w:t>принимает</w:t>
      </w:r>
      <w:r>
        <w:rPr>
          <w:spacing w:val="1"/>
        </w:rPr>
        <w:t xml:space="preserve"> </w:t>
      </w:r>
      <w:r>
        <w:rPr/>
        <w:t>решение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части</w:t>
      </w:r>
      <w:r>
        <w:rPr>
          <w:spacing w:val="1"/>
        </w:rPr>
        <w:t xml:space="preserve"> </w:t>
      </w:r>
      <w:r>
        <w:rPr/>
        <w:t>направления</w:t>
      </w:r>
      <w:r>
        <w:rPr>
          <w:spacing w:val="1"/>
        </w:rPr>
        <w:t xml:space="preserve"> </w:t>
      </w:r>
      <w:r>
        <w:rPr/>
        <w:t>и</w:t>
      </w:r>
      <w:r>
        <w:rPr>
          <w:spacing w:val="-57"/>
        </w:rPr>
        <w:t xml:space="preserve"> </w:t>
      </w:r>
      <w:r>
        <w:rPr/>
        <w:t>расходования средств государственного задания. И самостоятельно определяет долю средств,</w:t>
      </w:r>
      <w:r>
        <w:rPr>
          <w:spacing w:val="1"/>
        </w:rPr>
        <w:t xml:space="preserve"> </w:t>
      </w:r>
      <w:r>
        <w:rPr/>
        <w:t>направляемых на оплату труда и иные нужды, необходимые для выполнения государственного</w:t>
      </w:r>
      <w:r>
        <w:rPr>
          <w:spacing w:val="1"/>
        </w:rPr>
        <w:t xml:space="preserve"> </w:t>
      </w:r>
      <w:r>
        <w:rPr/>
        <w:t>задания,</w:t>
      </w:r>
      <w:r>
        <w:rPr>
          <w:spacing w:val="1"/>
        </w:rPr>
        <w:t xml:space="preserve"> </w:t>
      </w:r>
      <w:r>
        <w:rPr/>
        <w:t>придерживаясь</w:t>
      </w:r>
      <w:r>
        <w:rPr>
          <w:spacing w:val="1"/>
        </w:rPr>
        <w:t xml:space="preserve"> </w:t>
      </w:r>
      <w:r>
        <w:rPr/>
        <w:t>при</w:t>
      </w:r>
      <w:r>
        <w:rPr>
          <w:spacing w:val="1"/>
        </w:rPr>
        <w:t xml:space="preserve"> </w:t>
      </w:r>
      <w:r>
        <w:rPr/>
        <w:t>этом</w:t>
      </w:r>
      <w:r>
        <w:rPr>
          <w:spacing w:val="1"/>
        </w:rPr>
        <w:t xml:space="preserve"> </w:t>
      </w:r>
      <w:r>
        <w:rPr/>
        <w:t>принципа</w:t>
      </w:r>
      <w:r>
        <w:rPr>
          <w:spacing w:val="1"/>
        </w:rPr>
        <w:t xml:space="preserve"> </w:t>
      </w:r>
      <w:r>
        <w:rPr/>
        <w:t>соответствия</w:t>
      </w:r>
      <w:r>
        <w:rPr>
          <w:spacing w:val="1"/>
        </w:rPr>
        <w:t xml:space="preserve"> </w:t>
      </w:r>
      <w:r>
        <w:rPr/>
        <w:t>структуры</w:t>
      </w:r>
      <w:r>
        <w:rPr>
          <w:spacing w:val="1"/>
        </w:rPr>
        <w:t xml:space="preserve"> </w:t>
      </w:r>
      <w:r>
        <w:rPr/>
        <w:t>направления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расходования</w:t>
      </w:r>
      <w:r>
        <w:rPr>
          <w:spacing w:val="1"/>
        </w:rPr>
        <w:t xml:space="preserve"> </w:t>
      </w:r>
      <w:r>
        <w:rPr/>
        <w:t>бюджетных</w:t>
      </w:r>
      <w:r>
        <w:rPr>
          <w:spacing w:val="1"/>
        </w:rPr>
        <w:t xml:space="preserve"> </w:t>
      </w:r>
      <w:r>
        <w:rPr/>
        <w:t>средств</w:t>
      </w:r>
      <w:r>
        <w:rPr>
          <w:spacing w:val="1"/>
        </w:rPr>
        <w:t xml:space="preserve"> </w:t>
      </w:r>
      <w:r>
        <w:rPr/>
        <w:t>структуре</w:t>
      </w:r>
      <w:r>
        <w:rPr>
          <w:spacing w:val="1"/>
        </w:rPr>
        <w:t xml:space="preserve"> </w:t>
      </w:r>
      <w:r>
        <w:rPr/>
        <w:t>норматива</w:t>
      </w:r>
      <w:r>
        <w:rPr>
          <w:spacing w:val="1"/>
        </w:rPr>
        <w:t xml:space="preserve"> </w:t>
      </w:r>
      <w:r>
        <w:rPr/>
        <w:t>затрат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реализацию</w:t>
      </w:r>
      <w:r>
        <w:rPr>
          <w:spacing w:val="1"/>
        </w:rPr>
        <w:t xml:space="preserve"> </w:t>
      </w:r>
      <w:r>
        <w:rPr/>
        <w:t>ФОП</w:t>
      </w:r>
      <w:r>
        <w:rPr>
          <w:spacing w:val="1"/>
        </w:rPr>
        <w:t xml:space="preserve"> </w:t>
      </w:r>
      <w:r>
        <w:rPr/>
        <w:t>СОО</w:t>
      </w:r>
      <w:r>
        <w:rPr>
          <w:spacing w:val="1"/>
        </w:rPr>
        <w:t xml:space="preserve"> </w:t>
      </w:r>
      <w:r>
        <w:rPr/>
        <w:t>(заработная плата</w:t>
      </w:r>
      <w:r>
        <w:rPr>
          <w:spacing w:val="1"/>
        </w:rPr>
        <w:t xml:space="preserve"> </w:t>
      </w:r>
      <w:r>
        <w:rPr/>
        <w:t>с начислениями,</w:t>
      </w:r>
      <w:r>
        <w:rPr>
          <w:spacing w:val="1"/>
        </w:rPr>
        <w:t xml:space="preserve"> </w:t>
      </w:r>
      <w:r>
        <w:rPr/>
        <w:t>прочие текущие</w:t>
      </w:r>
      <w:r>
        <w:rPr>
          <w:spacing w:val="1"/>
        </w:rPr>
        <w:t xml:space="preserve"> </w:t>
      </w:r>
      <w:r>
        <w:rPr/>
        <w:t>расходы</w:t>
      </w:r>
      <w:r>
        <w:rPr>
          <w:spacing w:val="1"/>
        </w:rPr>
        <w:t xml:space="preserve"> </w:t>
      </w:r>
      <w:r>
        <w:rPr/>
        <w:t>на обеспечение</w:t>
      </w:r>
      <w:r>
        <w:rPr>
          <w:spacing w:val="1"/>
        </w:rPr>
        <w:t xml:space="preserve"> </w:t>
      </w:r>
      <w:r>
        <w:rPr/>
        <w:t>материальных</w:t>
      </w:r>
      <w:r>
        <w:rPr>
          <w:spacing w:val="1"/>
        </w:rPr>
        <w:t xml:space="preserve"> </w:t>
      </w:r>
      <w:r>
        <w:rPr/>
        <w:t>затрат,</w:t>
      </w:r>
      <w:r>
        <w:rPr>
          <w:spacing w:val="3"/>
        </w:rPr>
        <w:t xml:space="preserve"> </w:t>
      </w:r>
      <w:r>
        <w:rPr/>
        <w:t>непосредственно</w:t>
      </w:r>
      <w:r>
        <w:rPr>
          <w:spacing w:val="1"/>
        </w:rPr>
        <w:t xml:space="preserve"> </w:t>
      </w:r>
      <w:r>
        <w:rPr/>
        <w:t>связанных</w:t>
      </w:r>
      <w:r>
        <w:rPr>
          <w:spacing w:val="-3"/>
        </w:rPr>
        <w:t xml:space="preserve"> </w:t>
      </w:r>
      <w:r>
        <w:rPr/>
        <w:t>с учебной</w:t>
      </w:r>
      <w:r>
        <w:rPr>
          <w:spacing w:val="9"/>
        </w:rPr>
        <w:t xml:space="preserve"> </w:t>
      </w:r>
      <w:r>
        <w:rPr/>
        <w:t>деятельностью).</w:t>
      </w:r>
    </w:p>
    <w:p>
      <w:pPr>
        <w:pStyle w:val="Style14"/>
        <w:spacing w:lineRule="auto" w:line="276" w:before="1" w:after="0"/>
        <w:ind w:left="253" w:right="118" w:firstLine="283"/>
        <w:rPr/>
      </w:pPr>
      <w:r>
        <w:rPr/>
        <w:t>Нормативные</w:t>
      </w:r>
      <w:r>
        <w:rPr>
          <w:spacing w:val="1"/>
        </w:rPr>
        <w:t xml:space="preserve"> </w:t>
      </w:r>
      <w:r>
        <w:rPr/>
        <w:t>затраты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оказание</w:t>
      </w:r>
      <w:r>
        <w:rPr>
          <w:spacing w:val="1"/>
        </w:rPr>
        <w:t xml:space="preserve"> </w:t>
      </w:r>
      <w:r>
        <w:rPr/>
        <w:t>государственных</w:t>
      </w:r>
      <w:r>
        <w:rPr>
          <w:spacing w:val="1"/>
        </w:rPr>
        <w:t xml:space="preserve"> </w:t>
      </w:r>
      <w:r>
        <w:rPr/>
        <w:t>услуг</w:t>
      </w:r>
      <w:r>
        <w:rPr>
          <w:spacing w:val="1"/>
        </w:rPr>
        <w:t xml:space="preserve"> </w:t>
      </w:r>
      <w:r>
        <w:rPr/>
        <w:t>включают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себя</w:t>
      </w:r>
      <w:r>
        <w:rPr>
          <w:spacing w:val="1"/>
        </w:rPr>
        <w:t xml:space="preserve"> </w:t>
      </w:r>
      <w:r>
        <w:rPr/>
        <w:t>затраты</w:t>
      </w:r>
      <w:r>
        <w:rPr>
          <w:spacing w:val="60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оплату труда</w:t>
      </w:r>
      <w:r>
        <w:rPr>
          <w:spacing w:val="1"/>
        </w:rPr>
        <w:t xml:space="preserve"> </w:t>
      </w:r>
      <w:r>
        <w:rPr/>
        <w:t>педагогических работников с</w:t>
      </w:r>
      <w:r>
        <w:rPr>
          <w:spacing w:val="1"/>
        </w:rPr>
        <w:t xml:space="preserve"> </w:t>
      </w:r>
      <w:r>
        <w:rPr/>
        <w:t>учётом обеспечения</w:t>
      </w:r>
      <w:r>
        <w:rPr>
          <w:spacing w:val="1"/>
        </w:rPr>
        <w:t xml:space="preserve"> </w:t>
      </w:r>
      <w:r>
        <w:rPr/>
        <w:t>уровня</w:t>
      </w:r>
      <w:r>
        <w:rPr>
          <w:spacing w:val="1"/>
        </w:rPr>
        <w:t xml:space="preserve"> </w:t>
      </w:r>
      <w:r>
        <w:rPr/>
        <w:t>средней заработной</w:t>
      </w:r>
      <w:r>
        <w:rPr>
          <w:spacing w:val="1"/>
        </w:rPr>
        <w:t xml:space="preserve"> </w:t>
      </w:r>
      <w:r>
        <w:rPr/>
        <w:t>платы педагогических работников за выполняемую ими учебную (преподавательскую) работу и</w:t>
      </w:r>
      <w:r>
        <w:rPr>
          <w:spacing w:val="-57"/>
        </w:rPr>
        <w:t xml:space="preserve"> </w:t>
      </w:r>
      <w:r>
        <w:rPr/>
        <w:t>другую работу, определяемого в соответствии с Указами Президента Российской Федерации,</w:t>
      </w:r>
      <w:r>
        <w:rPr>
          <w:spacing w:val="1"/>
        </w:rPr>
        <w:t xml:space="preserve"> </w:t>
      </w:r>
      <w:r>
        <w:rPr/>
        <w:t>нормативно-правовыми актами Правительства Российской Федерации, Республики Татарстан,</w:t>
      </w:r>
      <w:r>
        <w:rPr>
          <w:spacing w:val="1"/>
        </w:rPr>
        <w:t xml:space="preserve"> </w:t>
      </w:r>
      <w:r>
        <w:rPr/>
        <w:t>органами</w:t>
      </w:r>
      <w:r>
        <w:rPr>
          <w:spacing w:val="2"/>
        </w:rPr>
        <w:t xml:space="preserve"> </w:t>
      </w:r>
      <w:r>
        <w:rPr/>
        <w:t>управления</w:t>
      </w:r>
      <w:r>
        <w:rPr>
          <w:spacing w:val="1"/>
        </w:rPr>
        <w:t xml:space="preserve"> </w:t>
      </w:r>
      <w:r>
        <w:rPr/>
        <w:t>Тукаевского</w:t>
      </w:r>
      <w:r>
        <w:rPr>
          <w:spacing w:val="2"/>
        </w:rPr>
        <w:t xml:space="preserve"> </w:t>
      </w:r>
      <w:r>
        <w:rPr/>
        <w:t>муниципального</w:t>
      </w:r>
      <w:r>
        <w:rPr>
          <w:spacing w:val="5"/>
        </w:rPr>
        <w:t xml:space="preserve"> </w:t>
      </w:r>
      <w:r>
        <w:rPr/>
        <w:t>района</w:t>
      </w:r>
      <w:r>
        <w:rPr>
          <w:spacing w:val="1"/>
        </w:rPr>
        <w:t xml:space="preserve"> </w:t>
      </w:r>
      <w:r>
        <w:rPr/>
        <w:t>.</w:t>
      </w:r>
    </w:p>
    <w:p>
      <w:pPr>
        <w:pStyle w:val="Style14"/>
        <w:spacing w:lineRule="auto" w:line="276" w:before="2" w:after="0"/>
        <w:ind w:left="253" w:right="118" w:firstLine="283"/>
        <w:rPr/>
      </w:pPr>
      <w:r>
        <w:rPr/>
        <w:t>Формирование фонда оплаты труда МБОУ «Набережно-Морквашская СОШ осуществляется в пределах</w:t>
      </w:r>
      <w:r>
        <w:rPr>
          <w:spacing w:val="1"/>
        </w:rPr>
        <w:t xml:space="preserve"> </w:t>
      </w:r>
      <w:r>
        <w:rPr/>
        <w:t>объёма средств МБОУ «Набережно-Морквашская СОШ» на текущий финансовый год, установленного в</w:t>
      </w:r>
      <w:r>
        <w:rPr>
          <w:spacing w:val="1"/>
        </w:rPr>
        <w:t xml:space="preserve"> </w:t>
      </w:r>
      <w:r>
        <w:rPr/>
        <w:t>соответствии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нормативами</w:t>
      </w:r>
      <w:r>
        <w:rPr>
          <w:spacing w:val="1"/>
        </w:rPr>
        <w:t xml:space="preserve"> </w:t>
      </w:r>
      <w:r>
        <w:rPr/>
        <w:t>финансового</w:t>
      </w:r>
      <w:r>
        <w:rPr>
          <w:spacing w:val="1"/>
        </w:rPr>
        <w:t xml:space="preserve"> </w:t>
      </w:r>
      <w:r>
        <w:rPr/>
        <w:t>обеспечения,</w:t>
      </w:r>
      <w:r>
        <w:rPr>
          <w:spacing w:val="1"/>
        </w:rPr>
        <w:t xml:space="preserve"> </w:t>
      </w:r>
      <w:r>
        <w:rPr/>
        <w:t>определёнными</w:t>
      </w:r>
      <w:r>
        <w:rPr>
          <w:spacing w:val="1"/>
        </w:rPr>
        <w:t xml:space="preserve"> </w:t>
      </w:r>
      <w:r>
        <w:rPr/>
        <w:t>органами</w:t>
      </w:r>
      <w:r>
        <w:rPr>
          <w:spacing w:val="-57"/>
        </w:rPr>
        <w:t xml:space="preserve"> </w:t>
      </w:r>
      <w:r>
        <w:rPr/>
        <w:t>государственной</w:t>
      </w:r>
      <w:r>
        <w:rPr>
          <w:spacing w:val="1"/>
        </w:rPr>
        <w:t xml:space="preserve"> </w:t>
      </w:r>
      <w:r>
        <w:rPr/>
        <w:t>власти</w:t>
      </w:r>
      <w:r>
        <w:rPr>
          <w:spacing w:val="1"/>
        </w:rPr>
        <w:t xml:space="preserve"> </w:t>
      </w:r>
      <w:r>
        <w:rPr/>
        <w:t>РТ,</w:t>
      </w:r>
      <w:r>
        <w:rPr>
          <w:spacing w:val="1"/>
        </w:rPr>
        <w:t xml:space="preserve"> </w:t>
      </w:r>
      <w:r>
        <w:rPr/>
        <w:t>количеством</w:t>
      </w:r>
      <w:r>
        <w:rPr>
          <w:spacing w:val="1"/>
        </w:rPr>
        <w:t xml:space="preserve"> </w:t>
      </w:r>
      <w:r>
        <w:rPr/>
        <w:t>обучающихся,</w:t>
      </w:r>
      <w:r>
        <w:rPr>
          <w:spacing w:val="1"/>
        </w:rPr>
        <w:t xml:space="preserve"> </w:t>
      </w:r>
      <w:r>
        <w:rPr/>
        <w:t>соответствующими</w:t>
      </w:r>
      <w:r>
        <w:rPr>
          <w:spacing w:val="1"/>
        </w:rPr>
        <w:t xml:space="preserve"> </w:t>
      </w:r>
      <w:r>
        <w:rPr/>
        <w:t>поправочными</w:t>
      </w:r>
      <w:r>
        <w:rPr>
          <w:spacing w:val="1"/>
        </w:rPr>
        <w:t xml:space="preserve"> </w:t>
      </w:r>
      <w:r>
        <w:rPr/>
        <w:t>коэффициентами</w:t>
      </w:r>
      <w:r>
        <w:rPr>
          <w:spacing w:val="5"/>
        </w:rPr>
        <w:t xml:space="preserve"> </w:t>
      </w:r>
      <w:r>
        <w:rPr/>
        <w:t>(при</w:t>
      </w:r>
      <w:r>
        <w:rPr>
          <w:spacing w:val="6"/>
        </w:rPr>
        <w:t xml:space="preserve"> </w:t>
      </w:r>
      <w:r>
        <w:rPr/>
        <w:t>их</w:t>
      </w:r>
      <w:r>
        <w:rPr>
          <w:spacing w:val="1"/>
        </w:rPr>
        <w:t xml:space="preserve"> </w:t>
      </w:r>
      <w:r>
        <w:rPr/>
        <w:t>наличии)</w:t>
      </w:r>
      <w:r>
        <w:rPr>
          <w:spacing w:val="2"/>
        </w:rPr>
        <w:t xml:space="preserve"> </w:t>
      </w:r>
      <w:r>
        <w:rPr/>
        <w:t>и</w:t>
      </w:r>
      <w:r>
        <w:rPr>
          <w:spacing w:val="5"/>
        </w:rPr>
        <w:t xml:space="preserve"> </w:t>
      </w:r>
      <w:r>
        <w:rPr/>
        <w:t>Положением</w:t>
      </w:r>
      <w:r>
        <w:rPr>
          <w:spacing w:val="2"/>
        </w:rPr>
        <w:t xml:space="preserve"> </w:t>
      </w:r>
      <w:r>
        <w:rPr/>
        <w:t>об</w:t>
      </w:r>
      <w:r>
        <w:rPr>
          <w:spacing w:val="3"/>
        </w:rPr>
        <w:t xml:space="preserve"> </w:t>
      </w:r>
      <w:r>
        <w:rPr/>
        <w:t>оплате</w:t>
      </w:r>
      <w:r>
        <w:rPr>
          <w:spacing w:val="5"/>
        </w:rPr>
        <w:t xml:space="preserve"> </w:t>
      </w:r>
      <w:r>
        <w:rPr/>
        <w:t>труда</w:t>
      </w:r>
      <w:r>
        <w:rPr>
          <w:spacing w:val="5"/>
        </w:rPr>
        <w:t xml:space="preserve"> </w:t>
      </w:r>
      <w:r>
        <w:rPr/>
        <w:t>работников</w:t>
      </w:r>
      <w:r>
        <w:rPr>
          <w:spacing w:val="1"/>
        </w:rPr>
        <w:t xml:space="preserve"> </w:t>
      </w:r>
      <w:r>
        <w:rPr/>
        <w:t>муниципального бюджетного общеобразовательного учреждения «Набережно-Морквашская СОШ с углубленным изучением</w:t>
      </w:r>
      <w:r>
        <w:rPr>
          <w:spacing w:val="1"/>
        </w:rPr>
        <w:t xml:space="preserve"> </w:t>
      </w:r>
      <w:r>
        <w:rPr/>
        <w:t>отдельных</w:t>
      </w:r>
      <w:r>
        <w:rPr>
          <w:spacing w:val="-4"/>
        </w:rPr>
        <w:t xml:space="preserve"> </w:t>
      </w:r>
      <w:r>
        <w:rPr/>
        <w:t>предметов».</w:t>
      </w:r>
    </w:p>
    <w:p>
      <w:pPr>
        <w:pStyle w:val="Style14"/>
        <w:spacing w:lineRule="auto" w:line="276"/>
        <w:ind w:left="253" w:right="123" w:firstLine="283"/>
        <w:rPr/>
      </w:pPr>
      <w:r>
        <w:rPr/>
        <w:t>Размеры,</w:t>
      </w:r>
      <w:r>
        <w:rPr>
          <w:spacing w:val="1"/>
        </w:rPr>
        <w:t xml:space="preserve"> </w:t>
      </w:r>
      <w:r>
        <w:rPr/>
        <w:t>порядок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условия</w:t>
      </w:r>
      <w:r>
        <w:rPr>
          <w:spacing w:val="1"/>
        </w:rPr>
        <w:t xml:space="preserve"> </w:t>
      </w:r>
      <w:r>
        <w:rPr/>
        <w:t>осуществления</w:t>
      </w:r>
      <w:r>
        <w:rPr>
          <w:spacing w:val="1"/>
        </w:rPr>
        <w:t xml:space="preserve"> </w:t>
      </w:r>
      <w:r>
        <w:rPr/>
        <w:t>стимулирующих</w:t>
      </w:r>
      <w:r>
        <w:rPr>
          <w:spacing w:val="1"/>
        </w:rPr>
        <w:t xml:space="preserve"> </w:t>
      </w:r>
      <w:r>
        <w:rPr/>
        <w:t>выплат</w:t>
      </w:r>
      <w:r>
        <w:rPr>
          <w:spacing w:val="1"/>
        </w:rPr>
        <w:t xml:space="preserve"> </w:t>
      </w:r>
      <w:r>
        <w:rPr/>
        <w:t>определяются</w:t>
      </w:r>
      <w:r>
        <w:rPr>
          <w:spacing w:val="1"/>
        </w:rPr>
        <w:t xml:space="preserve"> </w:t>
      </w:r>
      <w:r>
        <w:rPr/>
        <w:t>Положением об оплате труда работников муниципального бюджетного общеобразовательного</w:t>
      </w:r>
      <w:r>
        <w:rPr>
          <w:spacing w:val="1"/>
        </w:rPr>
        <w:t xml:space="preserve"> </w:t>
      </w:r>
      <w:r>
        <w:rPr/>
        <w:t>учреждения «Набережно-Морквашская СОШ с углубленным изучением отдельных предметов». В данное</w:t>
      </w:r>
      <w:r>
        <w:rPr>
          <w:spacing w:val="1"/>
        </w:rPr>
        <w:t xml:space="preserve"> </w:t>
      </w:r>
      <w:r>
        <w:rPr/>
        <w:t>Положение внесены изменения в части критериев и показателей результативности и качества в</w:t>
      </w:r>
      <w:r>
        <w:rPr>
          <w:spacing w:val="1"/>
        </w:rPr>
        <w:t xml:space="preserve"> </w:t>
      </w:r>
      <w:r>
        <w:rPr/>
        <w:t>соответствии с требованиями ФГОС к результатам освоения ФОП СОО. В них включаются:</w:t>
      </w:r>
      <w:r>
        <w:rPr>
          <w:spacing w:val="1"/>
        </w:rPr>
        <w:t xml:space="preserve"> </w:t>
      </w:r>
      <w:r>
        <w:rPr/>
        <w:t>динамика</w:t>
      </w:r>
      <w:r>
        <w:rPr>
          <w:spacing w:val="1"/>
        </w:rPr>
        <w:t xml:space="preserve"> </w:t>
      </w:r>
      <w:r>
        <w:rPr/>
        <w:t>учебных</w:t>
      </w:r>
      <w:r>
        <w:rPr>
          <w:spacing w:val="1"/>
        </w:rPr>
        <w:t xml:space="preserve"> </w:t>
      </w:r>
      <w:r>
        <w:rPr/>
        <w:t>достижений</w:t>
      </w:r>
      <w:r>
        <w:rPr>
          <w:spacing w:val="1"/>
        </w:rPr>
        <w:t xml:space="preserve"> </w:t>
      </w:r>
      <w:r>
        <w:rPr/>
        <w:t>обучающихся,</w:t>
      </w:r>
      <w:r>
        <w:rPr>
          <w:spacing w:val="1"/>
        </w:rPr>
        <w:t xml:space="preserve"> </w:t>
      </w:r>
      <w:r>
        <w:rPr/>
        <w:t>активность</w:t>
      </w:r>
      <w:r>
        <w:rPr>
          <w:spacing w:val="1"/>
        </w:rPr>
        <w:t xml:space="preserve"> </w:t>
      </w:r>
      <w:r>
        <w:rPr/>
        <w:t>их</w:t>
      </w:r>
      <w:r>
        <w:rPr>
          <w:spacing w:val="1"/>
        </w:rPr>
        <w:t xml:space="preserve"> </w:t>
      </w:r>
      <w:r>
        <w:rPr/>
        <w:t>участия</w:t>
      </w:r>
      <w:r>
        <w:rPr>
          <w:spacing w:val="1"/>
        </w:rPr>
        <w:t xml:space="preserve"> </w:t>
      </w:r>
      <w:r>
        <w:rPr/>
        <w:t>во</w:t>
      </w:r>
      <w:r>
        <w:rPr>
          <w:spacing w:val="1"/>
        </w:rPr>
        <w:t xml:space="preserve"> </w:t>
      </w:r>
      <w:r>
        <w:rPr/>
        <w:t>внеурочной</w:t>
      </w:r>
      <w:r>
        <w:rPr>
          <w:spacing w:val="1"/>
        </w:rPr>
        <w:t xml:space="preserve"> </w:t>
      </w:r>
      <w:r>
        <w:rPr/>
        <w:t>деятельности;</w:t>
      </w:r>
      <w:r>
        <w:rPr>
          <w:spacing w:val="1"/>
        </w:rPr>
        <w:t xml:space="preserve"> </w:t>
      </w:r>
      <w:r>
        <w:rPr/>
        <w:t>использование</w:t>
      </w:r>
      <w:r>
        <w:rPr>
          <w:spacing w:val="1"/>
        </w:rPr>
        <w:t xml:space="preserve"> </w:t>
      </w:r>
      <w:r>
        <w:rPr/>
        <w:t>учителями</w:t>
      </w:r>
      <w:r>
        <w:rPr>
          <w:spacing w:val="1"/>
        </w:rPr>
        <w:t xml:space="preserve"> </w:t>
      </w:r>
      <w:r>
        <w:rPr/>
        <w:t>современных</w:t>
      </w:r>
      <w:r>
        <w:rPr>
          <w:spacing w:val="60"/>
        </w:rPr>
        <w:t xml:space="preserve"> </w:t>
      </w:r>
      <w:r>
        <w:rPr/>
        <w:t>педагогических</w:t>
      </w:r>
      <w:r>
        <w:rPr>
          <w:spacing w:val="60"/>
        </w:rPr>
        <w:t xml:space="preserve"> </w:t>
      </w:r>
      <w:r>
        <w:rPr/>
        <w:t>технологий,</w:t>
      </w:r>
      <w:r>
        <w:rPr>
          <w:spacing w:val="60"/>
        </w:rPr>
        <w:t xml:space="preserve"> </w:t>
      </w:r>
      <w:r>
        <w:rPr/>
        <w:t>в</w:t>
      </w:r>
      <w:r>
        <w:rPr>
          <w:spacing w:val="60"/>
        </w:rPr>
        <w:t xml:space="preserve"> </w:t>
      </w:r>
      <w:r>
        <w:rPr/>
        <w:t>том</w:t>
      </w:r>
      <w:r>
        <w:rPr>
          <w:spacing w:val="1"/>
        </w:rPr>
        <w:t xml:space="preserve"> </w:t>
      </w:r>
      <w:r>
        <w:rPr/>
        <w:t>числе</w:t>
      </w:r>
      <w:r>
        <w:rPr>
          <w:spacing w:val="1"/>
        </w:rPr>
        <w:t xml:space="preserve"> </w:t>
      </w:r>
      <w:r>
        <w:rPr/>
        <w:t>здоровьесберегающих;</w:t>
      </w:r>
      <w:r>
        <w:rPr>
          <w:spacing w:val="1"/>
        </w:rPr>
        <w:t xml:space="preserve"> </w:t>
      </w:r>
      <w:r>
        <w:rPr/>
        <w:t>участие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методической</w:t>
      </w:r>
      <w:r>
        <w:rPr>
          <w:spacing w:val="1"/>
        </w:rPr>
        <w:t xml:space="preserve"> </w:t>
      </w:r>
      <w:r>
        <w:rPr/>
        <w:t>работе,</w:t>
      </w:r>
      <w:r>
        <w:rPr>
          <w:spacing w:val="1"/>
        </w:rPr>
        <w:t xml:space="preserve"> </w:t>
      </w:r>
      <w:r>
        <w:rPr/>
        <w:t>распространение</w:t>
      </w:r>
      <w:r>
        <w:rPr>
          <w:spacing w:val="1"/>
        </w:rPr>
        <w:t xml:space="preserve"> </w:t>
      </w:r>
      <w:r>
        <w:rPr/>
        <w:t>передового</w:t>
      </w:r>
      <w:r>
        <w:rPr>
          <w:spacing w:val="1"/>
        </w:rPr>
        <w:t xml:space="preserve"> </w:t>
      </w:r>
      <w:r>
        <w:rPr/>
        <w:t>педагогического</w:t>
      </w:r>
      <w:r>
        <w:rPr>
          <w:spacing w:val="-4"/>
        </w:rPr>
        <w:t xml:space="preserve"> </w:t>
      </w:r>
      <w:r>
        <w:rPr/>
        <w:t>опыта;</w:t>
      </w:r>
      <w:r>
        <w:rPr>
          <w:spacing w:val="-4"/>
        </w:rPr>
        <w:t xml:space="preserve"> </w:t>
      </w:r>
      <w:r>
        <w:rPr/>
        <w:t>повышение</w:t>
      </w:r>
      <w:r>
        <w:rPr>
          <w:spacing w:val="1"/>
        </w:rPr>
        <w:t xml:space="preserve"> </w:t>
      </w:r>
      <w:r>
        <w:rPr/>
        <w:t>уровня</w:t>
      </w:r>
      <w:r>
        <w:rPr>
          <w:spacing w:val="-4"/>
        </w:rPr>
        <w:t xml:space="preserve"> </w:t>
      </w:r>
      <w:r>
        <w:rPr/>
        <w:t>профессионального</w:t>
      </w:r>
      <w:r>
        <w:rPr>
          <w:spacing w:val="2"/>
        </w:rPr>
        <w:t xml:space="preserve"> </w:t>
      </w:r>
      <w:r>
        <w:rPr/>
        <w:t>мастерства.</w:t>
      </w:r>
    </w:p>
    <w:p>
      <w:pPr>
        <w:pStyle w:val="Style14"/>
        <w:spacing w:before="5" w:after="0"/>
        <w:ind w:left="536" w:right="0" w:hanging="0"/>
        <w:rPr/>
      </w:pPr>
      <w:r>
        <w:rPr/>
        <w:t>МБОУ</w:t>
      </w:r>
      <w:r>
        <w:rPr>
          <w:spacing w:val="-4"/>
        </w:rPr>
        <w:t xml:space="preserve"> </w:t>
      </w:r>
      <w:r>
        <w:rPr/>
        <w:t>«Набережно-Морквашская СОШ»</w:t>
      </w:r>
      <w:r>
        <w:rPr>
          <w:spacing w:val="-5"/>
        </w:rPr>
        <w:t xml:space="preserve"> </w:t>
      </w:r>
      <w:r>
        <w:rPr/>
        <w:t>самостоятельно</w:t>
      </w:r>
      <w:r>
        <w:rPr>
          <w:spacing w:val="-5"/>
        </w:rPr>
        <w:t xml:space="preserve"> </w:t>
      </w:r>
      <w:r>
        <w:rPr/>
        <w:t>определяет: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681" w:leader="none"/>
        </w:tabs>
        <w:spacing w:lineRule="auto" w:line="240" w:before="41" w:after="0"/>
        <w:ind w:left="680" w:right="0" w:hanging="145"/>
        <w:jc w:val="both"/>
        <w:rPr>
          <w:sz w:val="24"/>
        </w:rPr>
      </w:pPr>
      <w:r>
        <w:rPr>
          <w:sz w:val="24"/>
        </w:rPr>
        <w:t>соотношение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базовой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стимулирующей</w:t>
      </w:r>
      <w:r>
        <w:rPr>
          <w:spacing w:val="-1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2"/>
          <w:sz w:val="24"/>
        </w:rPr>
        <w:t xml:space="preserve"> </w:t>
      </w:r>
      <w:r>
        <w:rPr>
          <w:sz w:val="24"/>
        </w:rPr>
        <w:t>фонда</w:t>
      </w:r>
      <w:r>
        <w:rPr>
          <w:spacing w:val="-3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труда;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873" w:leader="none"/>
        </w:tabs>
        <w:spacing w:lineRule="auto" w:line="276" w:before="40" w:after="0"/>
        <w:ind w:left="253" w:right="124" w:firstLine="283"/>
        <w:jc w:val="both"/>
        <w:rPr>
          <w:sz w:val="24"/>
        </w:rPr>
      </w:pPr>
      <w:r>
        <w:rPr>
          <w:sz w:val="24"/>
        </w:rPr>
        <w:t>соотношение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фонда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руководящего,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инженерно-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технического, административно-хозяйственного, производственного, учебно-вспомогательного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иного</w:t>
      </w:r>
      <w:r>
        <w:rPr>
          <w:spacing w:val="6"/>
          <w:sz w:val="24"/>
        </w:rPr>
        <w:t xml:space="preserve"> </w:t>
      </w:r>
      <w:r>
        <w:rPr>
          <w:sz w:val="24"/>
        </w:rPr>
        <w:t>персонала;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681" w:leader="none"/>
        </w:tabs>
        <w:spacing w:lineRule="exact" w:line="275" w:before="0" w:after="0"/>
        <w:ind w:left="680" w:right="0" w:hanging="145"/>
        <w:jc w:val="both"/>
        <w:rPr>
          <w:sz w:val="24"/>
        </w:rPr>
      </w:pPr>
      <w:r>
        <w:rPr>
          <w:sz w:val="24"/>
        </w:rPr>
        <w:t>соотношение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общей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специальной частей</w:t>
      </w:r>
      <w:r>
        <w:rPr>
          <w:spacing w:val="-5"/>
          <w:sz w:val="24"/>
        </w:rPr>
        <w:t xml:space="preserve"> </w:t>
      </w:r>
      <w:r>
        <w:rPr>
          <w:sz w:val="24"/>
        </w:rPr>
        <w:t>внутри базовой</w:t>
      </w:r>
      <w:r>
        <w:rPr>
          <w:spacing w:val="-5"/>
          <w:sz w:val="24"/>
        </w:rPr>
        <w:t xml:space="preserve"> </w:t>
      </w:r>
      <w:r>
        <w:rPr>
          <w:sz w:val="24"/>
        </w:rPr>
        <w:t>части фонда</w:t>
      </w:r>
      <w:r>
        <w:rPr>
          <w:spacing w:val="-7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труда;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763" w:leader="none"/>
        </w:tabs>
        <w:spacing w:lineRule="auto" w:line="276" w:before="41" w:after="0"/>
        <w:ind w:left="253" w:right="120" w:firstLine="283"/>
        <w:jc w:val="both"/>
        <w:rPr>
          <w:sz w:val="24"/>
        </w:rPr>
      </w:pP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стимулирующей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фонда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муниципальными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правовыми</w:t>
      </w:r>
      <w:r>
        <w:rPr>
          <w:spacing w:val="-3"/>
          <w:sz w:val="24"/>
        </w:rPr>
        <w:t xml:space="preserve"> </w:t>
      </w:r>
      <w:r>
        <w:rPr>
          <w:sz w:val="24"/>
        </w:rPr>
        <w:t>актами.</w:t>
      </w:r>
    </w:p>
    <w:p>
      <w:pPr>
        <w:pStyle w:val="Style14"/>
        <w:spacing w:lineRule="auto" w:line="276" w:before="4" w:after="0"/>
        <w:ind w:left="253" w:right="124" w:firstLine="283"/>
        <w:rPr/>
      </w:pPr>
      <w:r>
        <w:rPr/>
        <w:t>В</w:t>
      </w:r>
      <w:r>
        <w:rPr>
          <w:spacing w:val="1"/>
        </w:rPr>
        <w:t xml:space="preserve"> </w:t>
      </w:r>
      <w:r>
        <w:rPr/>
        <w:t>распределении</w:t>
      </w:r>
      <w:r>
        <w:rPr>
          <w:spacing w:val="1"/>
        </w:rPr>
        <w:t xml:space="preserve"> </w:t>
      </w:r>
      <w:r>
        <w:rPr/>
        <w:t>стимулирующей</w:t>
      </w:r>
      <w:r>
        <w:rPr>
          <w:spacing w:val="1"/>
        </w:rPr>
        <w:t xml:space="preserve"> </w:t>
      </w:r>
      <w:r>
        <w:rPr/>
        <w:t>части</w:t>
      </w:r>
      <w:r>
        <w:rPr>
          <w:spacing w:val="1"/>
        </w:rPr>
        <w:t xml:space="preserve"> </w:t>
      </w:r>
      <w:r>
        <w:rPr/>
        <w:t>фонда</w:t>
      </w:r>
      <w:r>
        <w:rPr>
          <w:spacing w:val="1"/>
        </w:rPr>
        <w:t xml:space="preserve"> </w:t>
      </w:r>
      <w:r>
        <w:rPr/>
        <w:t>оплаты</w:t>
      </w:r>
      <w:r>
        <w:rPr>
          <w:spacing w:val="1"/>
        </w:rPr>
        <w:t xml:space="preserve"> </w:t>
      </w:r>
      <w:r>
        <w:rPr/>
        <w:t>труда</w:t>
      </w:r>
      <w:r>
        <w:rPr>
          <w:spacing w:val="1"/>
        </w:rPr>
        <w:t xml:space="preserve"> </w:t>
      </w:r>
      <w:r>
        <w:rPr/>
        <w:t>учитывается</w:t>
      </w:r>
      <w:r>
        <w:rPr>
          <w:spacing w:val="1"/>
        </w:rPr>
        <w:t xml:space="preserve"> </w:t>
      </w:r>
      <w:r>
        <w:rPr/>
        <w:t>мнение</w:t>
      </w:r>
      <w:r>
        <w:rPr>
          <w:spacing w:val="1"/>
        </w:rPr>
        <w:t xml:space="preserve"> </w:t>
      </w:r>
      <w:r>
        <w:rPr/>
        <w:t>коллегиальных</w:t>
      </w:r>
      <w:r>
        <w:rPr>
          <w:spacing w:val="1"/>
        </w:rPr>
        <w:t xml:space="preserve"> </w:t>
      </w:r>
      <w:r>
        <w:rPr/>
        <w:t>органов</w:t>
      </w:r>
      <w:r>
        <w:rPr>
          <w:spacing w:val="1"/>
        </w:rPr>
        <w:t xml:space="preserve"> </w:t>
      </w:r>
      <w:r>
        <w:rPr/>
        <w:t>управления</w:t>
      </w:r>
      <w:r>
        <w:rPr>
          <w:spacing w:val="1"/>
        </w:rPr>
        <w:t xml:space="preserve"> </w:t>
      </w:r>
      <w:r>
        <w:rPr/>
        <w:t>МБОУ</w:t>
      </w:r>
      <w:r>
        <w:rPr>
          <w:spacing w:val="1"/>
        </w:rPr>
        <w:t xml:space="preserve"> </w:t>
      </w:r>
      <w:r>
        <w:rPr/>
        <w:t>«Набережно-Морквашская</w:t>
      </w:r>
      <w:r>
        <w:rPr>
          <w:spacing w:val="1"/>
        </w:rPr>
        <w:t xml:space="preserve"> </w:t>
      </w:r>
      <w:r>
        <w:rPr/>
        <w:t>СОШ».</w:t>
      </w:r>
      <w:r>
        <w:rPr>
          <w:spacing w:val="1"/>
        </w:rPr>
        <w:t xml:space="preserve"> </w:t>
      </w:r>
      <w:r>
        <w:rPr/>
        <w:t>Распределением</w:t>
      </w:r>
      <w:r>
        <w:rPr>
          <w:spacing w:val="1"/>
        </w:rPr>
        <w:t xml:space="preserve"> </w:t>
      </w:r>
      <w:r>
        <w:rPr/>
        <w:t>стимулирующей</w:t>
      </w:r>
      <w:r>
        <w:rPr>
          <w:spacing w:val="1"/>
        </w:rPr>
        <w:t xml:space="preserve"> </w:t>
      </w:r>
      <w:r>
        <w:rPr/>
        <w:t>части</w:t>
      </w:r>
      <w:r>
        <w:rPr>
          <w:spacing w:val="1"/>
        </w:rPr>
        <w:t xml:space="preserve"> </w:t>
      </w:r>
      <w:r>
        <w:rPr/>
        <w:t>фонда</w:t>
      </w:r>
      <w:r>
        <w:rPr>
          <w:spacing w:val="1"/>
        </w:rPr>
        <w:t xml:space="preserve"> </w:t>
      </w:r>
      <w:r>
        <w:rPr/>
        <w:t>оплаты</w:t>
      </w:r>
      <w:r>
        <w:rPr>
          <w:spacing w:val="1"/>
        </w:rPr>
        <w:t xml:space="preserve"> </w:t>
      </w:r>
      <w:r>
        <w:rPr/>
        <w:t>труда</w:t>
      </w:r>
      <w:r>
        <w:rPr>
          <w:spacing w:val="1"/>
        </w:rPr>
        <w:t xml:space="preserve"> </w:t>
      </w:r>
      <w:r>
        <w:rPr/>
        <w:t>занимается</w:t>
      </w:r>
      <w:r>
        <w:rPr>
          <w:spacing w:val="1"/>
        </w:rPr>
        <w:t xml:space="preserve"> </w:t>
      </w:r>
      <w:r>
        <w:rPr/>
        <w:t>Комиссия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распределению</w:t>
      </w:r>
      <w:r>
        <w:rPr>
          <w:spacing w:val="1"/>
        </w:rPr>
        <w:t xml:space="preserve"> </w:t>
      </w:r>
      <w:r>
        <w:rPr/>
        <w:t>стимулирующих выплат работникам МБОУ «Набережно-Морквашская СОШ», в состав которого входят</w:t>
      </w:r>
      <w:r>
        <w:rPr>
          <w:spacing w:val="1"/>
        </w:rPr>
        <w:t xml:space="preserve"> </w:t>
      </w:r>
      <w:r>
        <w:rPr/>
        <w:t>администрация</w:t>
      </w:r>
      <w:r>
        <w:rPr>
          <w:spacing w:val="-5"/>
        </w:rPr>
        <w:t xml:space="preserve"> </w:t>
      </w:r>
      <w:r>
        <w:rPr/>
        <w:t>школы,</w:t>
      </w:r>
      <w:r>
        <w:rPr>
          <w:spacing w:val="-3"/>
        </w:rPr>
        <w:t xml:space="preserve"> </w:t>
      </w:r>
      <w:r>
        <w:rPr/>
        <w:t>председатель</w:t>
      </w:r>
      <w:r>
        <w:rPr>
          <w:spacing w:val="-1"/>
        </w:rPr>
        <w:t xml:space="preserve"> </w:t>
      </w:r>
      <w:r>
        <w:rPr/>
        <w:t>профсоюзного</w:t>
      </w:r>
      <w:r>
        <w:rPr>
          <w:spacing w:val="4"/>
        </w:rPr>
        <w:t xml:space="preserve"> </w:t>
      </w:r>
      <w:r>
        <w:rPr/>
        <w:t>комитета</w:t>
      </w:r>
      <w:r>
        <w:rPr>
          <w:spacing w:val="-1"/>
        </w:rPr>
        <w:t xml:space="preserve"> </w:t>
      </w:r>
      <w:r>
        <w:rPr/>
        <w:t>и</w:t>
      </w:r>
      <w:r>
        <w:rPr>
          <w:spacing w:val="-4"/>
        </w:rPr>
        <w:t xml:space="preserve"> </w:t>
      </w:r>
      <w:r>
        <w:rPr/>
        <w:t>педагогические</w:t>
      </w:r>
      <w:r>
        <w:rPr>
          <w:spacing w:val="-1"/>
        </w:rPr>
        <w:t xml:space="preserve"> </w:t>
      </w:r>
      <w:r>
        <w:rPr/>
        <w:t>работники.</w:t>
      </w:r>
    </w:p>
    <w:p>
      <w:pPr>
        <w:pStyle w:val="Style14"/>
        <w:spacing w:lineRule="auto" w:line="276"/>
        <w:ind w:left="253" w:right="123" w:firstLine="283"/>
        <w:rPr/>
      </w:pPr>
      <w:r>
        <w:rPr/>
        <w:t>Календарный</w:t>
      </w:r>
      <w:r>
        <w:rPr>
          <w:spacing w:val="1"/>
        </w:rPr>
        <w:t xml:space="preserve"> </w:t>
      </w:r>
      <w:r>
        <w:rPr/>
        <w:t>учебный</w:t>
      </w:r>
      <w:r>
        <w:rPr>
          <w:spacing w:val="1"/>
        </w:rPr>
        <w:t xml:space="preserve"> </w:t>
      </w:r>
      <w:r>
        <w:rPr/>
        <w:t>график</w:t>
      </w:r>
      <w:r>
        <w:rPr>
          <w:spacing w:val="1"/>
        </w:rPr>
        <w:t xml:space="preserve"> </w:t>
      </w:r>
      <w:r>
        <w:rPr/>
        <w:t>реализации</w:t>
      </w:r>
      <w:r>
        <w:rPr>
          <w:spacing w:val="1"/>
        </w:rPr>
        <w:t xml:space="preserve"> </w:t>
      </w:r>
      <w:r>
        <w:rPr/>
        <w:t>образовательной</w:t>
      </w:r>
      <w:r>
        <w:rPr>
          <w:spacing w:val="1"/>
        </w:rPr>
        <w:t xml:space="preserve"> </w:t>
      </w:r>
      <w:r>
        <w:rPr/>
        <w:t>программы,</w:t>
      </w:r>
      <w:r>
        <w:rPr>
          <w:spacing w:val="1"/>
        </w:rPr>
        <w:t xml:space="preserve"> </w:t>
      </w:r>
      <w:r>
        <w:rPr/>
        <w:t>условия</w:t>
      </w:r>
      <w:r>
        <w:rPr>
          <w:spacing w:val="1"/>
        </w:rPr>
        <w:t xml:space="preserve"> </w:t>
      </w:r>
      <w:r>
        <w:rPr/>
        <w:t>образовательной</w:t>
      </w:r>
      <w:r>
        <w:rPr>
          <w:spacing w:val="1"/>
        </w:rPr>
        <w:t xml:space="preserve"> </w:t>
      </w:r>
      <w:r>
        <w:rPr/>
        <w:t>деятельности,</w:t>
      </w:r>
      <w:r>
        <w:rPr>
          <w:spacing w:val="1"/>
        </w:rPr>
        <w:t xml:space="preserve"> </w:t>
      </w:r>
      <w:r>
        <w:rPr/>
        <w:t>включая</w:t>
      </w:r>
      <w:r>
        <w:rPr>
          <w:spacing w:val="1"/>
        </w:rPr>
        <w:t xml:space="preserve"> </w:t>
      </w:r>
      <w:r>
        <w:rPr/>
        <w:t>примерные</w:t>
      </w:r>
      <w:r>
        <w:rPr>
          <w:spacing w:val="1"/>
        </w:rPr>
        <w:t xml:space="preserve"> </w:t>
      </w:r>
      <w:r>
        <w:rPr/>
        <w:t>расчёты</w:t>
      </w:r>
      <w:r>
        <w:rPr>
          <w:spacing w:val="1"/>
        </w:rPr>
        <w:t xml:space="preserve"> </w:t>
      </w:r>
      <w:r>
        <w:rPr/>
        <w:t>нормативных</w:t>
      </w:r>
      <w:r>
        <w:rPr>
          <w:spacing w:val="1"/>
        </w:rPr>
        <w:t xml:space="preserve"> </w:t>
      </w:r>
      <w:r>
        <w:rPr/>
        <w:t>затрат</w:t>
      </w:r>
      <w:r>
        <w:rPr>
          <w:spacing w:val="1"/>
        </w:rPr>
        <w:t xml:space="preserve"> </w:t>
      </w:r>
      <w:r>
        <w:rPr/>
        <w:t>оказания</w:t>
      </w:r>
      <w:r>
        <w:rPr>
          <w:spacing w:val="1"/>
        </w:rPr>
        <w:t xml:space="preserve"> </w:t>
      </w:r>
      <w:r>
        <w:rPr/>
        <w:t>государственных</w:t>
      </w:r>
      <w:r>
        <w:rPr>
          <w:spacing w:val="50"/>
        </w:rPr>
        <w:t xml:space="preserve"> </w:t>
      </w:r>
      <w:r>
        <w:rPr/>
        <w:t>услуг</w:t>
      </w:r>
      <w:r>
        <w:rPr>
          <w:spacing w:val="56"/>
        </w:rPr>
        <w:t xml:space="preserve"> </w:t>
      </w:r>
      <w:r>
        <w:rPr/>
        <w:t>разрабатываются</w:t>
      </w:r>
      <w:r>
        <w:rPr>
          <w:spacing w:val="51"/>
        </w:rPr>
        <w:t xml:space="preserve"> </w:t>
      </w:r>
      <w:r>
        <w:rPr/>
        <w:t>в</w:t>
      </w:r>
      <w:r>
        <w:rPr>
          <w:spacing w:val="53"/>
        </w:rPr>
        <w:t xml:space="preserve"> </w:t>
      </w:r>
      <w:r>
        <w:rPr/>
        <w:t>соответствии</w:t>
      </w:r>
      <w:r>
        <w:rPr>
          <w:spacing w:val="48"/>
        </w:rPr>
        <w:t xml:space="preserve"> </w:t>
      </w:r>
      <w:r>
        <w:rPr/>
        <w:t>с</w:t>
      </w:r>
      <w:r>
        <w:rPr>
          <w:spacing w:val="46"/>
        </w:rPr>
        <w:t xml:space="preserve"> </w:t>
      </w:r>
      <w:r>
        <w:rPr/>
        <w:t>Федеральным</w:t>
      </w:r>
      <w:r>
        <w:rPr>
          <w:spacing w:val="48"/>
        </w:rPr>
        <w:t xml:space="preserve"> </w:t>
      </w:r>
      <w:r>
        <w:rPr/>
        <w:t>законом</w:t>
      </w:r>
      <w:r>
        <w:rPr>
          <w:spacing w:val="48"/>
        </w:rPr>
        <w:t xml:space="preserve"> </w:t>
      </w:r>
      <w:r>
        <w:rPr/>
        <w:t>№</w:t>
      </w:r>
      <w:r>
        <w:rPr>
          <w:spacing w:val="52"/>
        </w:rPr>
        <w:t xml:space="preserve"> </w:t>
      </w:r>
      <w:r>
        <w:rPr/>
        <w:t>273-ФЗ</w:t>
      </w:r>
    </w:p>
    <w:p>
      <w:pPr>
        <w:pStyle w:val="Style14"/>
        <w:spacing w:lineRule="exact" w:line="275"/>
        <w:ind w:left="253" w:right="0" w:hanging="0"/>
        <w:rPr/>
      </w:pPr>
      <w:r>
        <w:rPr/>
        <w:t>«Об</w:t>
      </w:r>
      <w:r>
        <w:rPr>
          <w:spacing w:val="-3"/>
        </w:rPr>
        <w:t xml:space="preserve"> </w:t>
      </w:r>
      <w:r>
        <w:rPr/>
        <w:t>образовании в</w:t>
      </w:r>
      <w:r>
        <w:rPr>
          <w:spacing w:val="-3"/>
        </w:rPr>
        <w:t xml:space="preserve"> </w:t>
      </w:r>
      <w:r>
        <w:rPr/>
        <w:t>Российской</w:t>
      </w:r>
      <w:r>
        <w:rPr>
          <w:spacing w:val="-5"/>
        </w:rPr>
        <w:t xml:space="preserve"> </w:t>
      </w:r>
      <w:r>
        <w:rPr/>
        <w:t>Федерации»</w:t>
      </w:r>
      <w:r>
        <w:rPr>
          <w:spacing w:val="-6"/>
        </w:rPr>
        <w:t xml:space="preserve"> </w:t>
      </w:r>
      <w:r>
        <w:rPr/>
        <w:t>(ст.</w:t>
      </w:r>
      <w:r>
        <w:rPr>
          <w:spacing w:val="2"/>
        </w:rPr>
        <w:t xml:space="preserve"> </w:t>
      </w:r>
      <w:r>
        <w:rPr/>
        <w:t>2,</w:t>
      </w:r>
      <w:r>
        <w:rPr>
          <w:spacing w:val="1"/>
        </w:rPr>
        <w:t xml:space="preserve"> </w:t>
      </w:r>
      <w:r>
        <w:rPr/>
        <w:t>п.</w:t>
      </w:r>
      <w:r>
        <w:rPr>
          <w:spacing w:val="1"/>
        </w:rPr>
        <w:t xml:space="preserve"> </w:t>
      </w:r>
      <w:r>
        <w:rPr/>
        <w:t>10).</w:t>
      </w:r>
    </w:p>
    <w:p>
      <w:pPr>
        <w:pStyle w:val="Style14"/>
        <w:spacing w:lineRule="auto" w:line="276" w:before="43" w:after="0"/>
        <w:ind w:left="253" w:right="123" w:firstLine="283"/>
        <w:rPr/>
      </w:pPr>
      <w:r>
        <w:rPr/>
        <w:t>Расчёт</w:t>
      </w:r>
      <w:r>
        <w:rPr>
          <w:spacing w:val="1"/>
        </w:rPr>
        <w:t xml:space="preserve"> </w:t>
      </w:r>
      <w:r>
        <w:rPr/>
        <w:t>нормативных</w:t>
      </w:r>
      <w:r>
        <w:rPr>
          <w:spacing w:val="1"/>
        </w:rPr>
        <w:t xml:space="preserve"> </w:t>
      </w:r>
      <w:r>
        <w:rPr/>
        <w:t>затрат</w:t>
      </w:r>
      <w:r>
        <w:rPr>
          <w:spacing w:val="1"/>
        </w:rPr>
        <w:t xml:space="preserve"> </w:t>
      </w:r>
      <w:r>
        <w:rPr/>
        <w:t>оказания</w:t>
      </w:r>
      <w:r>
        <w:rPr>
          <w:spacing w:val="1"/>
        </w:rPr>
        <w:t xml:space="preserve"> </w:t>
      </w:r>
      <w:r>
        <w:rPr/>
        <w:t>государственных</w:t>
      </w:r>
      <w:r>
        <w:rPr>
          <w:spacing w:val="1"/>
        </w:rPr>
        <w:t xml:space="preserve"> </w:t>
      </w:r>
      <w:r>
        <w:rPr/>
        <w:t>услуг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реализации</w:t>
      </w:r>
      <w:r>
        <w:rPr>
          <w:spacing w:val="1"/>
        </w:rPr>
        <w:t xml:space="preserve"> </w:t>
      </w:r>
      <w:r>
        <w:rPr/>
        <w:t>ФОП</w:t>
      </w:r>
      <w:r>
        <w:rPr>
          <w:spacing w:val="1"/>
        </w:rPr>
        <w:t xml:space="preserve"> </w:t>
      </w:r>
      <w:r>
        <w:rPr/>
        <w:t>СОО</w:t>
      </w:r>
      <w:r>
        <w:rPr>
          <w:spacing w:val="1"/>
        </w:rPr>
        <w:t xml:space="preserve"> </w:t>
      </w:r>
      <w:r>
        <w:rPr/>
        <w:t>соответствует</w:t>
      </w:r>
      <w:r>
        <w:rPr>
          <w:spacing w:val="1"/>
        </w:rPr>
        <w:t xml:space="preserve"> </w:t>
      </w:r>
      <w:r>
        <w:rPr/>
        <w:t>нормативным</w:t>
      </w:r>
      <w:r>
        <w:rPr>
          <w:spacing w:val="1"/>
        </w:rPr>
        <w:t xml:space="preserve"> </w:t>
      </w:r>
      <w:r>
        <w:rPr/>
        <w:t>затратам,</w:t>
      </w:r>
      <w:r>
        <w:rPr>
          <w:spacing w:val="1"/>
        </w:rPr>
        <w:t xml:space="preserve"> </w:t>
      </w:r>
      <w:r>
        <w:rPr/>
        <w:t>определённым</w:t>
      </w:r>
      <w:r>
        <w:rPr>
          <w:spacing w:val="1"/>
        </w:rPr>
        <w:t xml:space="preserve"> </w:t>
      </w:r>
      <w:r>
        <w:rPr/>
        <w:t>Приказом</w:t>
      </w:r>
      <w:r>
        <w:rPr>
          <w:spacing w:val="1"/>
        </w:rPr>
        <w:t xml:space="preserve"> </w:t>
      </w:r>
      <w:r>
        <w:rPr/>
        <w:t>Министерства</w:t>
      </w:r>
      <w:r>
        <w:rPr>
          <w:spacing w:val="1"/>
        </w:rPr>
        <w:t xml:space="preserve"> </w:t>
      </w:r>
      <w:r>
        <w:rPr/>
        <w:t>просвещения</w:t>
      </w:r>
      <w:r>
        <w:rPr>
          <w:spacing w:val="1"/>
        </w:rPr>
        <w:t xml:space="preserve"> </w:t>
      </w:r>
      <w:r>
        <w:rPr/>
        <w:t>Российской Федерации от 22 сентября 2021 г. № 662 «Об утверждении общих требований к</w:t>
      </w:r>
      <w:r>
        <w:rPr>
          <w:spacing w:val="1"/>
        </w:rPr>
        <w:t xml:space="preserve"> </w:t>
      </w:r>
      <w:r>
        <w:rPr/>
        <w:t>определению</w:t>
      </w:r>
      <w:r>
        <w:rPr>
          <w:spacing w:val="1"/>
        </w:rPr>
        <w:t xml:space="preserve"> </w:t>
      </w:r>
      <w:r>
        <w:rPr/>
        <w:t>нормативных</w:t>
      </w:r>
      <w:r>
        <w:rPr>
          <w:spacing w:val="1"/>
        </w:rPr>
        <w:t xml:space="preserve"> </w:t>
      </w:r>
      <w:r>
        <w:rPr/>
        <w:t>затрат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оказание</w:t>
      </w:r>
      <w:r>
        <w:rPr>
          <w:spacing w:val="1"/>
        </w:rPr>
        <w:t xml:space="preserve"> </w:t>
      </w:r>
      <w:r>
        <w:rPr/>
        <w:t>государственных</w:t>
      </w:r>
      <w:r>
        <w:rPr>
          <w:spacing w:val="1"/>
        </w:rPr>
        <w:t xml:space="preserve"> </w:t>
      </w:r>
      <w:r>
        <w:rPr/>
        <w:t>(муниципальных)</w:t>
      </w:r>
      <w:r>
        <w:rPr>
          <w:spacing w:val="60"/>
        </w:rPr>
        <w:t xml:space="preserve"> </w:t>
      </w:r>
      <w:r>
        <w:rPr/>
        <w:t>услуг</w:t>
      </w:r>
      <w:r>
        <w:rPr>
          <w:spacing w:val="60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сфере</w:t>
      </w:r>
      <w:r>
        <w:rPr>
          <w:spacing w:val="1"/>
        </w:rPr>
        <w:t xml:space="preserve"> </w:t>
      </w:r>
      <w:r>
        <w:rPr/>
        <w:t>дошкольного,</w:t>
      </w:r>
      <w:r>
        <w:rPr>
          <w:spacing w:val="1"/>
        </w:rPr>
        <w:t xml:space="preserve"> </w:t>
      </w:r>
      <w:r>
        <w:rPr/>
        <w:t>начального</w:t>
      </w:r>
      <w:r>
        <w:rPr>
          <w:spacing w:val="1"/>
        </w:rPr>
        <w:t xml:space="preserve"> </w:t>
      </w:r>
      <w:r>
        <w:rPr/>
        <w:t>общего,</w:t>
      </w:r>
      <w:r>
        <w:rPr>
          <w:spacing w:val="1"/>
        </w:rPr>
        <w:t xml:space="preserve"> </w:t>
      </w:r>
      <w:r>
        <w:rPr/>
        <w:t>основного</w:t>
      </w:r>
      <w:r>
        <w:rPr>
          <w:spacing w:val="1"/>
        </w:rPr>
        <w:t xml:space="preserve"> </w:t>
      </w:r>
      <w:r>
        <w:rPr/>
        <w:t>общего,</w:t>
      </w:r>
      <w:r>
        <w:rPr>
          <w:spacing w:val="1"/>
        </w:rPr>
        <w:t xml:space="preserve"> </w:t>
      </w:r>
      <w:r>
        <w:rPr/>
        <w:t>среднего</w:t>
      </w:r>
      <w:r>
        <w:rPr>
          <w:spacing w:val="1"/>
        </w:rPr>
        <w:t xml:space="preserve"> </w:t>
      </w:r>
      <w:r>
        <w:rPr/>
        <w:t>общего,</w:t>
      </w:r>
      <w:r>
        <w:rPr>
          <w:spacing w:val="1"/>
        </w:rPr>
        <w:t xml:space="preserve"> </w:t>
      </w:r>
      <w:r>
        <w:rPr/>
        <w:t>среднего</w:t>
      </w:r>
      <w:r>
        <w:rPr>
          <w:spacing w:val="1"/>
        </w:rPr>
        <w:t xml:space="preserve"> </w:t>
      </w:r>
      <w:r>
        <w:rPr/>
        <w:t>профессионального</w:t>
      </w:r>
      <w:r>
        <w:rPr>
          <w:spacing w:val="1"/>
        </w:rPr>
        <w:t xml:space="preserve"> </w:t>
      </w:r>
      <w:r>
        <w:rPr/>
        <w:t>образования,</w:t>
      </w:r>
      <w:r>
        <w:rPr>
          <w:spacing w:val="1"/>
        </w:rPr>
        <w:t xml:space="preserve"> </w:t>
      </w:r>
      <w:r>
        <w:rPr/>
        <w:t>дополнительного</w:t>
      </w:r>
      <w:r>
        <w:rPr>
          <w:spacing w:val="1"/>
        </w:rPr>
        <w:t xml:space="preserve"> </w:t>
      </w:r>
      <w:r>
        <w:rPr/>
        <w:t>образования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взрослых,</w:t>
      </w:r>
      <w:r>
        <w:rPr>
          <w:spacing w:val="1"/>
        </w:rPr>
        <w:t xml:space="preserve"> </w:t>
      </w:r>
      <w:r>
        <w:rPr/>
        <w:t>дополнительного профессионального образования для лиц, имеющих или получающих среднее</w:t>
      </w:r>
      <w:r>
        <w:rPr>
          <w:spacing w:val="1"/>
        </w:rPr>
        <w:t xml:space="preserve"> </w:t>
      </w:r>
      <w:r>
        <w:rPr/>
        <w:t>профессиональное</w:t>
      </w:r>
      <w:r>
        <w:rPr>
          <w:spacing w:val="1"/>
        </w:rPr>
        <w:t xml:space="preserve"> </w:t>
      </w:r>
      <w:r>
        <w:rPr/>
        <w:t>образование,</w:t>
      </w:r>
      <w:r>
        <w:rPr>
          <w:spacing w:val="1"/>
        </w:rPr>
        <w:t xml:space="preserve"> </w:t>
      </w:r>
      <w:r>
        <w:rPr/>
        <w:t>профессионального</w:t>
      </w:r>
      <w:r>
        <w:rPr>
          <w:spacing w:val="1"/>
        </w:rPr>
        <w:t xml:space="preserve"> </w:t>
      </w:r>
      <w:r>
        <w:rPr/>
        <w:t>обучения,</w:t>
      </w:r>
      <w:r>
        <w:rPr>
          <w:spacing w:val="1"/>
        </w:rPr>
        <w:t xml:space="preserve"> </w:t>
      </w:r>
      <w:r>
        <w:rPr/>
        <w:t>применяемых</w:t>
      </w:r>
      <w:r>
        <w:rPr>
          <w:spacing w:val="1"/>
        </w:rPr>
        <w:t xml:space="preserve"> </w:t>
      </w:r>
      <w:r>
        <w:rPr/>
        <w:t>при</w:t>
      </w:r>
      <w:r>
        <w:rPr>
          <w:spacing w:val="60"/>
        </w:rPr>
        <w:t xml:space="preserve"> </w:t>
      </w:r>
      <w:r>
        <w:rPr/>
        <w:t>расчёте</w:t>
      </w:r>
      <w:r>
        <w:rPr>
          <w:spacing w:val="1"/>
        </w:rPr>
        <w:t xml:space="preserve"> </w:t>
      </w:r>
      <w:r>
        <w:rPr/>
        <w:t>объёма субсидии на финансовое обеспечение выполнения государственного (муниципального)</w:t>
      </w:r>
      <w:r>
        <w:rPr>
          <w:spacing w:val="1"/>
        </w:rPr>
        <w:t xml:space="preserve"> </w:t>
      </w:r>
      <w:r>
        <w:rPr/>
        <w:t>задания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оказание</w:t>
      </w:r>
      <w:r>
        <w:rPr>
          <w:spacing w:val="1"/>
        </w:rPr>
        <w:t xml:space="preserve"> </w:t>
      </w:r>
      <w:r>
        <w:rPr/>
        <w:t>государственных</w:t>
      </w:r>
      <w:r>
        <w:rPr>
          <w:spacing w:val="1"/>
        </w:rPr>
        <w:t xml:space="preserve"> </w:t>
      </w:r>
      <w:r>
        <w:rPr/>
        <w:t>(муниципальных)</w:t>
      </w:r>
      <w:r>
        <w:rPr>
          <w:spacing w:val="1"/>
        </w:rPr>
        <w:t xml:space="preserve"> </w:t>
      </w:r>
      <w:r>
        <w:rPr/>
        <w:t>услуг</w:t>
      </w:r>
      <w:r>
        <w:rPr>
          <w:spacing w:val="1"/>
        </w:rPr>
        <w:t xml:space="preserve"> </w:t>
      </w:r>
      <w:r>
        <w:rPr/>
        <w:t>(выполнение</w:t>
      </w:r>
      <w:r>
        <w:rPr>
          <w:spacing w:val="1"/>
        </w:rPr>
        <w:t xml:space="preserve"> </w:t>
      </w:r>
      <w:r>
        <w:rPr/>
        <w:t>работ)</w:t>
      </w:r>
      <w:r>
        <w:rPr>
          <w:spacing w:val="1"/>
        </w:rPr>
        <w:t xml:space="preserve"> </w:t>
      </w:r>
      <w:r>
        <w:rPr/>
        <w:t>государственным (муниципальным) учреждением» (зарегистрирован Министерством юстиции</w:t>
      </w:r>
      <w:r>
        <w:rPr>
          <w:spacing w:val="1"/>
        </w:rPr>
        <w:t xml:space="preserve"> </w:t>
      </w:r>
      <w:r>
        <w:rPr/>
        <w:t>Российской</w:t>
      </w:r>
      <w:r>
        <w:rPr>
          <w:spacing w:val="-3"/>
        </w:rPr>
        <w:t xml:space="preserve"> </w:t>
      </w:r>
      <w:r>
        <w:rPr/>
        <w:t>Федерации</w:t>
      </w:r>
      <w:r>
        <w:rPr>
          <w:spacing w:val="3"/>
        </w:rPr>
        <w:t xml:space="preserve"> </w:t>
      </w:r>
      <w:r>
        <w:rPr/>
        <w:t>15</w:t>
      </w:r>
      <w:r>
        <w:rPr>
          <w:spacing w:val="-4"/>
        </w:rPr>
        <w:t xml:space="preserve"> </w:t>
      </w:r>
      <w:r>
        <w:rPr/>
        <w:t>ноября</w:t>
      </w:r>
      <w:r>
        <w:rPr>
          <w:spacing w:val="2"/>
        </w:rPr>
        <w:t xml:space="preserve"> </w:t>
      </w:r>
      <w:r>
        <w:rPr/>
        <w:t>2021</w:t>
      </w:r>
      <w:r>
        <w:rPr>
          <w:spacing w:val="-4"/>
        </w:rPr>
        <w:t xml:space="preserve"> </w:t>
      </w:r>
      <w:r>
        <w:rPr/>
        <w:t>г.,</w:t>
      </w:r>
      <w:r>
        <w:rPr>
          <w:spacing w:val="-1"/>
        </w:rPr>
        <w:t xml:space="preserve"> </w:t>
      </w:r>
      <w:r>
        <w:rPr/>
        <w:t>регистрационный</w:t>
      </w:r>
      <w:r>
        <w:rPr>
          <w:spacing w:val="3"/>
        </w:rPr>
        <w:t xml:space="preserve"> </w:t>
      </w:r>
      <w:r>
        <w:rPr/>
        <w:t>№</w:t>
      </w:r>
      <w:r>
        <w:rPr>
          <w:spacing w:val="-3"/>
        </w:rPr>
        <w:t xml:space="preserve"> </w:t>
      </w:r>
      <w:r>
        <w:rPr/>
        <w:t>65811).</w:t>
      </w:r>
    </w:p>
    <w:p>
      <w:pPr>
        <w:sectPr>
          <w:footerReference w:type="default" r:id="rId18"/>
          <w:footerReference w:type="first" r:id="rId19"/>
          <w:type w:val="nextPage"/>
          <w:pgSz w:w="11906" w:h="16838"/>
          <w:pgMar w:left="880" w:right="720" w:gutter="0" w:header="0" w:top="1040" w:footer="1273" w:bottom="1540"/>
          <w:pgNumType w:fmt="decimal"/>
          <w:formProt w:val="false"/>
          <w:textDirection w:val="lrTb"/>
          <w:docGrid w:type="default" w:linePitch="100" w:charSpace="4096"/>
        </w:sectPr>
        <w:pStyle w:val="Style14"/>
        <w:spacing w:lineRule="auto" w:line="276"/>
        <w:ind w:left="253" w:right="122" w:firstLine="283"/>
        <w:rPr/>
      </w:pPr>
      <w:r>
        <w:rPr/>
        <w:t>Финансовое</w:t>
      </w:r>
      <w:r>
        <w:rPr>
          <w:spacing w:val="1"/>
        </w:rPr>
        <w:t xml:space="preserve"> </w:t>
      </w:r>
      <w:r>
        <w:rPr/>
        <w:t>обеспечение</w:t>
      </w:r>
      <w:r>
        <w:rPr>
          <w:spacing w:val="1"/>
        </w:rPr>
        <w:t xml:space="preserve"> </w:t>
      </w:r>
      <w:r>
        <w:rPr/>
        <w:t>оказания</w:t>
      </w:r>
      <w:r>
        <w:rPr>
          <w:spacing w:val="1"/>
        </w:rPr>
        <w:t xml:space="preserve"> </w:t>
      </w:r>
      <w:r>
        <w:rPr/>
        <w:t>государственных</w:t>
      </w:r>
      <w:r>
        <w:rPr>
          <w:spacing w:val="1"/>
        </w:rPr>
        <w:t xml:space="preserve"> </w:t>
      </w:r>
      <w:r>
        <w:rPr/>
        <w:t>услуг</w:t>
      </w:r>
      <w:r>
        <w:rPr>
          <w:spacing w:val="1"/>
        </w:rPr>
        <w:t xml:space="preserve"> </w:t>
      </w:r>
      <w:r>
        <w:rPr/>
        <w:t>осуществляется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пределах</w:t>
      </w:r>
      <w:r>
        <w:rPr>
          <w:spacing w:val="1"/>
        </w:rPr>
        <w:t xml:space="preserve"> </w:t>
      </w:r>
      <w:r>
        <w:rPr/>
        <w:t>бюджетных</w:t>
      </w:r>
      <w:r>
        <w:rPr>
          <w:spacing w:val="1"/>
        </w:rPr>
        <w:t xml:space="preserve"> </w:t>
      </w:r>
      <w:r>
        <w:rPr/>
        <w:t>ассигнований,</w:t>
      </w:r>
      <w:r>
        <w:rPr>
          <w:spacing w:val="1"/>
        </w:rPr>
        <w:t xml:space="preserve"> </w:t>
      </w:r>
      <w:r>
        <w:rPr/>
        <w:t>предусмотренных</w:t>
      </w:r>
      <w:r>
        <w:rPr>
          <w:spacing w:val="1"/>
        </w:rPr>
        <w:t xml:space="preserve"> </w:t>
      </w:r>
      <w:r>
        <w:rPr/>
        <w:t>МБОУ</w:t>
      </w:r>
      <w:r>
        <w:rPr>
          <w:spacing w:val="1"/>
        </w:rPr>
        <w:t xml:space="preserve"> </w:t>
      </w:r>
      <w:r>
        <w:rPr/>
        <w:t>«Набережно-Морквашская</w:t>
      </w:r>
      <w:r>
        <w:rPr>
          <w:spacing w:val="1"/>
        </w:rPr>
        <w:t xml:space="preserve"> </w:t>
      </w:r>
      <w:r>
        <w:rPr/>
        <w:t>СОШ»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очередной</w:t>
      </w:r>
      <w:r>
        <w:rPr>
          <w:spacing w:val="-57"/>
        </w:rPr>
        <w:t xml:space="preserve"> </w:t>
      </w:r>
      <w:r>
        <w:rPr/>
        <w:t>финансовый</w:t>
      </w:r>
      <w:r>
        <w:rPr>
          <w:spacing w:val="-3"/>
        </w:rPr>
        <w:t xml:space="preserve"> </w:t>
      </w:r>
      <w:r>
        <w:rPr/>
        <w:t>год.</w:t>
      </w:r>
    </w:p>
    <w:p>
      <w:pPr>
        <w:pStyle w:val="1"/>
        <w:numPr>
          <w:ilvl w:val="0"/>
          <w:numId w:val="3"/>
        </w:numPr>
        <w:tabs>
          <w:tab w:val="clear" w:pos="720"/>
          <w:tab w:val="left" w:pos="777" w:leader="none"/>
        </w:tabs>
        <w:spacing w:lineRule="auto" w:line="240" w:before="71" w:after="0"/>
        <w:ind w:left="776" w:right="0" w:hanging="241"/>
        <w:jc w:val="left"/>
        <w:rPr/>
      </w:pPr>
      <w:r>
        <w:rPr/>
        <w:t>Механизмы</w:t>
      </w:r>
      <w:r>
        <w:rPr>
          <w:spacing w:val="-2"/>
        </w:rPr>
        <w:t xml:space="preserve"> </w:t>
      </w:r>
      <w:r>
        <w:rPr/>
        <w:t>достижения</w:t>
      </w:r>
      <w:r>
        <w:rPr>
          <w:spacing w:val="-2"/>
        </w:rPr>
        <w:t xml:space="preserve"> </w:t>
      </w:r>
      <w:r>
        <w:rPr/>
        <w:t>целевых</w:t>
      </w:r>
      <w:r>
        <w:rPr>
          <w:spacing w:val="-6"/>
        </w:rPr>
        <w:t xml:space="preserve"> </w:t>
      </w:r>
      <w:r>
        <w:rPr/>
        <w:t>ориентиров в</w:t>
      </w:r>
      <w:r>
        <w:rPr>
          <w:spacing w:val="-1"/>
        </w:rPr>
        <w:t xml:space="preserve"> </w:t>
      </w:r>
      <w:r>
        <w:rPr/>
        <w:t>системе</w:t>
      </w:r>
      <w:r>
        <w:rPr>
          <w:spacing w:val="-7"/>
        </w:rPr>
        <w:t xml:space="preserve"> </w:t>
      </w:r>
      <w:r>
        <w:rPr/>
        <w:t>условий</w:t>
      </w:r>
    </w:p>
    <w:p>
      <w:pPr>
        <w:pStyle w:val="Style14"/>
        <w:spacing w:before="36" w:after="0"/>
        <w:ind w:left="536" w:right="0" w:hanging="0"/>
        <w:jc w:val="left"/>
        <w:rPr/>
      </w:pPr>
      <w:r>
        <w:rPr/>
        <w:t>Условия</w:t>
      </w:r>
      <w:r>
        <w:rPr>
          <w:spacing w:val="-6"/>
        </w:rPr>
        <w:t xml:space="preserve"> </w:t>
      </w:r>
      <w:r>
        <w:rPr/>
        <w:t>реализации</w:t>
      </w:r>
      <w:r>
        <w:rPr>
          <w:spacing w:val="-1"/>
        </w:rPr>
        <w:t xml:space="preserve"> </w:t>
      </w:r>
      <w:r>
        <w:rPr/>
        <w:t>ФОП</w:t>
      </w:r>
      <w:r>
        <w:rPr>
          <w:spacing w:val="-7"/>
        </w:rPr>
        <w:t xml:space="preserve"> </w:t>
      </w:r>
      <w:r>
        <w:rPr/>
        <w:t>СОО в</w:t>
      </w:r>
      <w:r>
        <w:rPr>
          <w:spacing w:val="-3"/>
        </w:rPr>
        <w:t xml:space="preserve"> </w:t>
      </w:r>
      <w:r>
        <w:rPr/>
        <w:t>МБОУ</w:t>
      </w:r>
      <w:r>
        <w:rPr>
          <w:spacing w:val="-4"/>
        </w:rPr>
        <w:t xml:space="preserve"> </w:t>
      </w:r>
      <w:r>
        <w:rPr/>
        <w:t>«Набережно-Морквашская СОШ»: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681" w:leader="none"/>
        </w:tabs>
        <w:spacing w:lineRule="auto" w:line="240" w:before="41" w:after="0"/>
        <w:ind w:left="680" w:right="0" w:hanging="145"/>
        <w:jc w:val="left"/>
        <w:rPr>
          <w:sz w:val="24"/>
        </w:rPr>
      </w:pPr>
      <w:r>
        <w:rPr>
          <w:sz w:val="24"/>
        </w:rPr>
        <w:t>соответствие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5"/>
          <w:sz w:val="24"/>
        </w:rPr>
        <w:t xml:space="preserve"> </w:t>
      </w:r>
      <w:r>
        <w:rPr>
          <w:sz w:val="24"/>
        </w:rPr>
        <w:t>ФГОС;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796" w:leader="none"/>
        </w:tabs>
        <w:spacing w:lineRule="auto" w:line="276" w:before="46" w:after="0"/>
        <w:ind w:left="253" w:right="134" w:firstLine="283"/>
        <w:jc w:val="left"/>
        <w:rPr>
          <w:sz w:val="24"/>
        </w:rPr>
      </w:pPr>
      <w:r>
        <w:rPr>
          <w:sz w:val="24"/>
        </w:rPr>
        <w:t>гарантия</w:t>
      </w:r>
      <w:r>
        <w:rPr>
          <w:spacing w:val="52"/>
          <w:sz w:val="24"/>
        </w:rPr>
        <w:t xml:space="preserve"> </w:t>
      </w:r>
      <w:r>
        <w:rPr>
          <w:sz w:val="24"/>
        </w:rPr>
        <w:t>сохранности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53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57"/>
          <w:sz w:val="24"/>
        </w:rPr>
        <w:t xml:space="preserve"> </w:t>
      </w:r>
      <w:r>
        <w:rPr>
          <w:sz w:val="24"/>
        </w:rPr>
        <w:t>физического,</w:t>
      </w:r>
      <w:r>
        <w:rPr>
          <w:spacing w:val="49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57"/>
          <w:sz w:val="24"/>
        </w:rPr>
        <w:t xml:space="preserve"> </w:t>
      </w:r>
      <w:r>
        <w:rPr>
          <w:sz w:val="24"/>
        </w:rPr>
        <w:t>и</w:t>
      </w:r>
      <w:r>
        <w:rPr>
          <w:spacing w:val="53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обучающихся;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676" w:leader="none"/>
        </w:tabs>
        <w:spacing w:lineRule="exact" w:line="275" w:before="0" w:after="0"/>
        <w:ind w:left="675" w:right="0" w:hanging="140"/>
        <w:jc w:val="left"/>
        <w:rPr>
          <w:sz w:val="24"/>
        </w:rPr>
      </w:pPr>
      <w:r>
        <w:rPr>
          <w:sz w:val="24"/>
        </w:rPr>
        <w:t>обеспечение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4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6"/>
          <w:sz w:val="24"/>
        </w:rPr>
        <w:t xml:space="preserve"> </w:t>
      </w:r>
      <w:r>
        <w:rPr>
          <w:sz w:val="24"/>
        </w:rPr>
        <w:t>ФОП</w:t>
      </w:r>
      <w:r>
        <w:rPr>
          <w:spacing w:val="5"/>
          <w:sz w:val="24"/>
        </w:rPr>
        <w:t xml:space="preserve"> </w:t>
      </w:r>
      <w:r>
        <w:rPr>
          <w:sz w:val="24"/>
        </w:rPr>
        <w:t>СОО;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710" w:leader="none"/>
        </w:tabs>
        <w:spacing w:lineRule="auto" w:line="276" w:before="41" w:after="0"/>
        <w:ind w:left="253" w:right="121" w:firstLine="283"/>
        <w:jc w:val="left"/>
        <w:rPr>
          <w:sz w:val="24"/>
        </w:rPr>
      </w:pPr>
      <w:r>
        <w:rPr>
          <w:sz w:val="24"/>
        </w:rPr>
        <w:t>учёт</w:t>
      </w:r>
      <w:r>
        <w:rPr>
          <w:spacing w:val="25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21"/>
          <w:sz w:val="24"/>
        </w:rPr>
        <w:t xml:space="preserve"> </w:t>
      </w:r>
      <w:r>
        <w:rPr>
          <w:sz w:val="24"/>
        </w:rPr>
        <w:t>МБОУ</w:t>
      </w:r>
      <w:r>
        <w:rPr>
          <w:spacing w:val="23"/>
          <w:sz w:val="24"/>
        </w:rPr>
        <w:t xml:space="preserve"> </w:t>
      </w:r>
      <w:r>
        <w:rPr>
          <w:sz w:val="24"/>
        </w:rPr>
        <w:t>«Набережно-Морквашская</w:t>
      </w:r>
      <w:r>
        <w:rPr>
          <w:spacing w:val="24"/>
          <w:sz w:val="24"/>
        </w:rPr>
        <w:t xml:space="preserve"> </w:t>
      </w:r>
      <w:r>
        <w:rPr>
          <w:sz w:val="24"/>
        </w:rPr>
        <w:t>СОШ»,</w:t>
      </w:r>
      <w:r>
        <w:rPr>
          <w:spacing w:val="27"/>
          <w:sz w:val="24"/>
        </w:rPr>
        <w:t xml:space="preserve"> </w:t>
      </w:r>
      <w:r>
        <w:rPr>
          <w:sz w:val="24"/>
        </w:rPr>
        <w:t>её</w:t>
      </w:r>
      <w:r>
        <w:rPr>
          <w:spacing w:val="20"/>
          <w:sz w:val="24"/>
        </w:rPr>
        <w:t xml:space="preserve"> </w:t>
      </w:r>
      <w:r>
        <w:rPr>
          <w:sz w:val="24"/>
        </w:rPr>
        <w:t>организационной</w:t>
      </w:r>
      <w:r>
        <w:rPr>
          <w:spacing w:val="21"/>
          <w:sz w:val="24"/>
        </w:rPr>
        <w:t xml:space="preserve"> </w:t>
      </w:r>
      <w:r>
        <w:rPr>
          <w:sz w:val="24"/>
        </w:rPr>
        <w:t>структуры,</w:t>
      </w:r>
      <w:r>
        <w:rPr>
          <w:spacing w:val="28"/>
          <w:sz w:val="24"/>
        </w:rPr>
        <w:t xml:space="preserve"> </w:t>
      </w:r>
      <w:r>
        <w:rPr>
          <w:sz w:val="24"/>
        </w:rPr>
        <w:t>запросов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6"/>
          <w:sz w:val="24"/>
        </w:rPr>
        <w:t xml:space="preserve"> </w:t>
      </w:r>
      <w:r>
        <w:rPr>
          <w:sz w:val="24"/>
        </w:rPr>
        <w:t>процесса;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719" w:leader="none"/>
        </w:tabs>
        <w:spacing w:lineRule="auto" w:line="276" w:before="0" w:after="0"/>
        <w:ind w:left="253" w:right="119" w:firstLine="283"/>
        <w:jc w:val="left"/>
        <w:rPr>
          <w:sz w:val="24"/>
        </w:rPr>
      </w:pPr>
      <w:r>
        <w:rPr>
          <w:sz w:val="24"/>
        </w:rPr>
        <w:t>предоставление</w:t>
      </w:r>
      <w:r>
        <w:rPr>
          <w:spacing w:val="29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32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35"/>
          <w:sz w:val="24"/>
        </w:rPr>
        <w:t xml:space="preserve"> </w:t>
      </w:r>
      <w:r>
        <w:rPr>
          <w:sz w:val="24"/>
        </w:rPr>
        <w:t>с</w:t>
      </w:r>
      <w:r>
        <w:rPr>
          <w:spacing w:val="33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32"/>
          <w:sz w:val="24"/>
        </w:rPr>
        <w:t xml:space="preserve"> </w:t>
      </w:r>
      <w:r>
        <w:rPr>
          <w:sz w:val="24"/>
        </w:rPr>
        <w:t>партнёрами,</w:t>
      </w:r>
      <w:r>
        <w:rPr>
          <w:spacing w:val="32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2"/>
          <w:sz w:val="24"/>
        </w:rPr>
        <w:t xml:space="preserve"> </w:t>
      </w:r>
      <w:r>
        <w:rPr>
          <w:sz w:val="24"/>
        </w:rPr>
        <w:t>социума.</w:t>
      </w:r>
    </w:p>
    <w:p>
      <w:pPr>
        <w:pStyle w:val="Style14"/>
        <w:spacing w:lineRule="exact" w:line="275"/>
        <w:ind w:left="536" w:right="0" w:hanging="0"/>
        <w:jc w:val="left"/>
        <w:rPr/>
      </w:pPr>
      <w:r>
        <w:rPr/>
        <w:t>Раздел</w:t>
      </w:r>
      <w:r>
        <w:rPr>
          <w:spacing w:val="-2"/>
        </w:rPr>
        <w:t xml:space="preserve"> </w:t>
      </w:r>
      <w:r>
        <w:rPr/>
        <w:t>«Условия</w:t>
      </w:r>
      <w:r>
        <w:rPr>
          <w:spacing w:val="-2"/>
        </w:rPr>
        <w:t xml:space="preserve"> </w:t>
      </w:r>
      <w:r>
        <w:rPr/>
        <w:t>реализации программ среднего</w:t>
      </w:r>
      <w:r>
        <w:rPr>
          <w:spacing w:val="-5"/>
        </w:rPr>
        <w:t xml:space="preserve"> </w:t>
      </w:r>
      <w:r>
        <w:rPr/>
        <w:t>общего</w:t>
      </w:r>
      <w:r>
        <w:rPr>
          <w:spacing w:val="-2"/>
        </w:rPr>
        <w:t xml:space="preserve"> </w:t>
      </w:r>
      <w:r>
        <w:rPr/>
        <w:t>образования»</w:t>
      </w:r>
      <w:r>
        <w:rPr>
          <w:spacing w:val="-6"/>
        </w:rPr>
        <w:t xml:space="preserve"> </w:t>
      </w:r>
      <w:r>
        <w:rPr/>
        <w:t>содержат: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758" w:leader="none"/>
        </w:tabs>
        <w:spacing w:lineRule="auto" w:line="276" w:before="44" w:after="0"/>
        <w:ind w:left="253" w:right="126" w:firstLine="283"/>
        <w:jc w:val="left"/>
        <w:rPr>
          <w:sz w:val="24"/>
        </w:rPr>
      </w:pPr>
      <w:r>
        <w:rPr>
          <w:sz w:val="24"/>
        </w:rPr>
        <w:t>описание</w:t>
      </w:r>
      <w:r>
        <w:rPr>
          <w:spacing w:val="9"/>
          <w:sz w:val="24"/>
        </w:rPr>
        <w:t xml:space="preserve"> </w:t>
      </w:r>
      <w:r>
        <w:rPr>
          <w:sz w:val="24"/>
        </w:rPr>
        <w:t>кадровых,</w:t>
      </w:r>
      <w:r>
        <w:rPr>
          <w:spacing w:val="12"/>
          <w:sz w:val="24"/>
        </w:rPr>
        <w:t xml:space="preserve"> </w:t>
      </w:r>
      <w:r>
        <w:rPr>
          <w:sz w:val="24"/>
        </w:rPr>
        <w:t>психолого-педагогических,</w:t>
      </w:r>
      <w:r>
        <w:rPr>
          <w:spacing w:val="16"/>
          <w:sz w:val="24"/>
        </w:rPr>
        <w:t xml:space="preserve"> </w:t>
      </w:r>
      <w:r>
        <w:rPr>
          <w:sz w:val="24"/>
        </w:rPr>
        <w:t>финансовых,</w:t>
      </w:r>
      <w:r>
        <w:rPr>
          <w:spacing w:val="12"/>
          <w:sz w:val="24"/>
        </w:rPr>
        <w:t xml:space="preserve"> </w:t>
      </w:r>
      <w:r>
        <w:rPr>
          <w:sz w:val="24"/>
        </w:rPr>
        <w:t>материально-технических,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информационно-методических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ресурсов;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710" w:leader="none"/>
        </w:tabs>
        <w:spacing w:lineRule="auto" w:line="276" w:before="0" w:after="0"/>
        <w:ind w:left="253" w:right="130" w:firstLine="283"/>
        <w:jc w:val="left"/>
        <w:rPr>
          <w:sz w:val="24"/>
        </w:rPr>
      </w:pPr>
      <w:r>
        <w:rPr>
          <w:sz w:val="24"/>
        </w:rPr>
        <w:t>обоснование</w:t>
      </w:r>
      <w:r>
        <w:rPr>
          <w:spacing w:val="3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27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29"/>
          <w:sz w:val="24"/>
        </w:rPr>
        <w:t xml:space="preserve"> </w:t>
      </w:r>
      <w:r>
        <w:rPr>
          <w:sz w:val="24"/>
        </w:rPr>
        <w:t>в</w:t>
      </w:r>
      <w:r>
        <w:rPr>
          <w:spacing w:val="30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37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27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29"/>
          <w:sz w:val="24"/>
        </w:rPr>
        <w:t xml:space="preserve"> </w:t>
      </w:r>
      <w:r>
        <w:rPr>
          <w:sz w:val="24"/>
        </w:rPr>
        <w:t>с</w:t>
      </w:r>
      <w:r>
        <w:rPr>
          <w:spacing w:val="31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приоритетами</w:t>
      </w:r>
      <w:r>
        <w:rPr>
          <w:spacing w:val="-3"/>
          <w:sz w:val="24"/>
        </w:rPr>
        <w:t xml:space="preserve"> </w:t>
      </w:r>
      <w:r>
        <w:rPr>
          <w:sz w:val="24"/>
        </w:rPr>
        <w:t>МБОУ</w:t>
      </w:r>
      <w:r>
        <w:rPr>
          <w:spacing w:val="-2"/>
          <w:sz w:val="24"/>
        </w:rPr>
        <w:t xml:space="preserve"> </w:t>
      </w:r>
      <w:r>
        <w:rPr>
          <w:sz w:val="24"/>
        </w:rPr>
        <w:t>«Набережно-Морквашская</w:t>
      </w:r>
      <w:r>
        <w:rPr>
          <w:spacing w:val="2"/>
          <w:sz w:val="24"/>
        </w:rPr>
        <w:t xml:space="preserve"> </w:t>
      </w:r>
      <w:r>
        <w:rPr>
          <w:sz w:val="24"/>
        </w:rPr>
        <w:t>СОШ»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5"/>
          <w:sz w:val="24"/>
        </w:rPr>
        <w:t xml:space="preserve"> </w:t>
      </w:r>
      <w:r>
        <w:rPr>
          <w:sz w:val="24"/>
        </w:rPr>
        <w:t>плана;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758" w:leader="none"/>
        </w:tabs>
        <w:spacing w:lineRule="auto" w:line="276" w:before="0" w:after="0"/>
        <w:ind w:left="253" w:right="130" w:firstLine="283"/>
        <w:jc w:val="left"/>
        <w:rPr>
          <w:sz w:val="24"/>
        </w:rPr>
      </w:pPr>
      <w:r>
        <w:rPr>
          <w:sz w:val="24"/>
        </w:rPr>
        <w:t>перечень</w:t>
      </w:r>
      <w:r>
        <w:rPr>
          <w:spacing w:val="12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13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1"/>
          <w:sz w:val="24"/>
        </w:rPr>
        <w:t xml:space="preserve"> </w:t>
      </w:r>
      <w:r>
        <w:rPr>
          <w:sz w:val="24"/>
        </w:rPr>
        <w:t>целевых</w:t>
      </w:r>
      <w:r>
        <w:rPr>
          <w:spacing w:val="6"/>
          <w:sz w:val="24"/>
        </w:rPr>
        <w:t xml:space="preserve"> </w:t>
      </w:r>
      <w:r>
        <w:rPr>
          <w:sz w:val="24"/>
        </w:rPr>
        <w:t>ориентиров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0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3"/>
          <w:sz w:val="24"/>
        </w:rPr>
        <w:t xml:space="preserve"> </w:t>
      </w:r>
      <w:r>
        <w:rPr>
          <w:sz w:val="24"/>
        </w:rPr>
        <w:t>ФГОС;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772" w:leader="none"/>
        </w:tabs>
        <w:spacing w:lineRule="auto" w:line="276" w:before="0" w:after="0"/>
        <w:ind w:left="253" w:right="133" w:firstLine="283"/>
        <w:jc w:val="left"/>
        <w:rPr>
          <w:sz w:val="24"/>
        </w:rPr>
      </w:pPr>
      <w:r>
        <w:rPr>
          <w:sz w:val="24"/>
        </w:rPr>
        <w:t>сетевой</w:t>
      </w:r>
      <w:r>
        <w:rPr>
          <w:spacing w:val="24"/>
          <w:sz w:val="24"/>
        </w:rPr>
        <w:t xml:space="preserve"> </w:t>
      </w:r>
      <w:r>
        <w:rPr>
          <w:sz w:val="24"/>
        </w:rPr>
        <w:t>график</w:t>
      </w:r>
      <w:r>
        <w:rPr>
          <w:spacing w:val="22"/>
          <w:sz w:val="24"/>
        </w:rPr>
        <w:t xml:space="preserve"> </w:t>
      </w:r>
      <w:r>
        <w:rPr>
          <w:sz w:val="24"/>
        </w:rPr>
        <w:t>(дорожную</w:t>
      </w:r>
      <w:r>
        <w:rPr>
          <w:spacing w:val="26"/>
          <w:sz w:val="24"/>
        </w:rPr>
        <w:t xml:space="preserve"> </w:t>
      </w:r>
      <w:r>
        <w:rPr>
          <w:sz w:val="24"/>
        </w:rPr>
        <w:t>карту)</w:t>
      </w:r>
      <w:r>
        <w:rPr>
          <w:spacing w:val="29"/>
          <w:sz w:val="24"/>
        </w:rPr>
        <w:t xml:space="preserve"> </w:t>
      </w:r>
      <w:r>
        <w:rPr>
          <w:sz w:val="24"/>
        </w:rPr>
        <w:t>по</w:t>
      </w:r>
      <w:r>
        <w:rPr>
          <w:spacing w:val="3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21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29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25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2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2"/>
          <w:sz w:val="24"/>
        </w:rPr>
        <w:t xml:space="preserve"> </w:t>
      </w:r>
      <w:r>
        <w:rPr>
          <w:sz w:val="24"/>
        </w:rPr>
        <w:t>ФГОС;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681" w:leader="none"/>
        </w:tabs>
        <w:spacing w:lineRule="auto" w:line="240" w:before="1" w:after="0"/>
        <w:ind w:left="680" w:right="0" w:hanging="145"/>
        <w:jc w:val="left"/>
        <w:rPr>
          <w:sz w:val="24"/>
        </w:rPr>
      </w:pPr>
      <w:r>
        <w:rPr>
          <w:sz w:val="24"/>
        </w:rPr>
        <w:t>систему</w:t>
      </w:r>
      <w:r>
        <w:rPr>
          <w:spacing w:val="-10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3"/>
          <w:sz w:val="24"/>
        </w:rPr>
        <w:t xml:space="preserve"> </w:t>
      </w:r>
      <w:r>
        <w:rPr>
          <w:sz w:val="24"/>
        </w:rPr>
        <w:t>ФГОС.</w:t>
      </w:r>
    </w:p>
    <w:p>
      <w:pPr>
        <w:pStyle w:val="Style14"/>
        <w:ind w:left="0" w:right="0" w:hanging="0"/>
        <w:jc w:val="left"/>
        <w:rPr>
          <w:sz w:val="26"/>
        </w:rPr>
      </w:pPr>
      <w:r>
        <w:rPr>
          <w:sz w:val="26"/>
        </w:rPr>
      </w:r>
    </w:p>
    <w:p>
      <w:pPr>
        <w:pStyle w:val="Style14"/>
        <w:spacing w:before="1" w:after="0"/>
        <w:ind w:left="0" w:right="0" w:hanging="0"/>
        <w:jc w:val="left"/>
        <w:rPr>
          <w:sz w:val="33"/>
        </w:rPr>
      </w:pPr>
      <w:r>
        <w:rPr>
          <w:sz w:val="33"/>
        </w:rPr>
      </w:r>
    </w:p>
    <w:p>
      <w:pPr>
        <w:pStyle w:val="1"/>
        <w:numPr>
          <w:ilvl w:val="1"/>
          <w:numId w:val="3"/>
        </w:numPr>
        <w:tabs>
          <w:tab w:val="clear" w:pos="720"/>
          <w:tab w:val="left" w:pos="959" w:leader="none"/>
        </w:tabs>
        <w:spacing w:lineRule="auto" w:line="240" w:before="0" w:after="0"/>
        <w:ind w:left="958" w:right="0" w:hanging="423"/>
        <w:jc w:val="left"/>
        <w:rPr/>
      </w:pPr>
      <w:r>
        <w:rPr/>
        <w:t>Описание</w:t>
      </w:r>
      <w:r>
        <w:rPr>
          <w:spacing w:val="-5"/>
        </w:rPr>
        <w:t xml:space="preserve"> </w:t>
      </w:r>
      <w:r>
        <w:rPr/>
        <w:t>системы условий</w:t>
      </w:r>
      <w:r>
        <w:rPr>
          <w:spacing w:val="-2"/>
        </w:rPr>
        <w:t xml:space="preserve"> </w:t>
      </w:r>
      <w:r>
        <w:rPr/>
        <w:t>реализации</w:t>
      </w:r>
      <w:r>
        <w:rPr>
          <w:spacing w:val="-8"/>
        </w:rPr>
        <w:t xml:space="preserve"> </w:t>
      </w:r>
      <w:r>
        <w:rPr/>
        <w:t>ООП</w:t>
      </w:r>
      <w:r>
        <w:rPr>
          <w:spacing w:val="7"/>
        </w:rPr>
        <w:t xml:space="preserve"> </w:t>
      </w:r>
      <w:r>
        <w:rPr/>
        <w:t>СОО</w:t>
      </w:r>
    </w:p>
    <w:p>
      <w:pPr>
        <w:pStyle w:val="Style14"/>
        <w:spacing w:before="4" w:after="0"/>
        <w:ind w:left="0" w:right="0" w:hanging="0"/>
        <w:jc w:val="left"/>
        <w:rPr>
          <w:b/>
          <w:sz w:val="6"/>
        </w:rPr>
      </w:pPr>
      <w:r>
        <w:rPr>
          <w:b/>
          <w:sz w:val="6"/>
        </w:rPr>
      </w:r>
    </w:p>
    <w:tbl>
      <w:tblPr>
        <w:tblW w:w="9850" w:type="dxa"/>
        <w:jc w:val="left"/>
        <w:tblInd w:w="234" w:type="dxa"/>
        <w:tblLayout w:type="fixed"/>
        <w:tblCellMar>
          <w:top w:w="0" w:type="dxa"/>
          <w:left w:w="5" w:type="dxa"/>
          <w:bottom w:w="0" w:type="dxa"/>
          <w:right w:w="7" w:type="dxa"/>
        </w:tblCellMar>
        <w:tblLook w:val="01e0"/>
      </w:tblPr>
      <w:tblGrid>
        <w:gridCol w:w="2941"/>
        <w:gridCol w:w="3258"/>
        <w:gridCol w:w="3651"/>
      </w:tblGrid>
      <w:tr>
        <w:trPr>
          <w:trHeight w:val="359" w:hRule="atLeast"/>
        </w:trPr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double" w:sz="2" w:space="0" w:color="000000"/>
            </w:tcBorders>
          </w:tcPr>
          <w:p>
            <w:pPr>
              <w:pStyle w:val="TableParagraph"/>
              <w:widowControl w:val="false"/>
              <w:spacing w:before="11" w:after="0"/>
              <w:ind w:left="239" w:right="0" w:hanging="0"/>
              <w:rPr>
                <w:b/>
                <w:sz w:val="24"/>
              </w:rPr>
            </w:pPr>
            <w:r>
              <w:rPr>
                <w:b/>
                <w:sz w:val="24"/>
              </w:rPr>
              <w:t>Управленческие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шаги</w:t>
            </w:r>
          </w:p>
        </w:tc>
        <w:tc>
          <w:tcPr>
            <w:tcW w:w="3258" w:type="dxa"/>
            <w:tcBorders>
              <w:top w:val="single" w:sz="4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>
            <w:pPr>
              <w:pStyle w:val="TableParagraph"/>
              <w:widowControl w:val="false"/>
              <w:spacing w:before="11" w:after="0"/>
              <w:ind w:left="1218" w:right="1211" w:hanging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</w:p>
        </w:tc>
        <w:tc>
          <w:tcPr>
            <w:tcW w:w="3651" w:type="dxa"/>
            <w:tcBorders>
              <w:top w:val="single" w:sz="4" w:space="0" w:color="000000"/>
              <w:left w:val="double" w:sz="2" w:space="0" w:color="000000"/>
              <w:bottom w:val="double" w:sz="2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1" w:after="0"/>
              <w:ind w:left="1258" w:right="1242" w:hanging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</w:t>
            </w:r>
          </w:p>
        </w:tc>
      </w:tr>
      <w:tr>
        <w:trPr>
          <w:trHeight w:val="368" w:hRule="atLeast"/>
        </w:trPr>
        <w:tc>
          <w:tcPr>
            <w:tcW w:w="9850" w:type="dxa"/>
            <w:gridSpan w:val="3"/>
            <w:tcBorders>
              <w:left w:val="single" w:sz="4" w:space="0" w:color="000000"/>
              <w:bottom w:val="double" w:sz="2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5" w:after="0"/>
              <w:ind w:left="4163" w:right="4156" w:hanging="0"/>
              <w:jc w:val="center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</w:p>
        </w:tc>
      </w:tr>
      <w:tr>
        <w:trPr>
          <w:trHeight w:val="1150" w:hRule="atLeast"/>
        </w:trPr>
        <w:tc>
          <w:tcPr>
            <w:tcW w:w="294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double" w:sz="2" w:space="0" w:color="000000"/>
            </w:tcBorders>
          </w:tcPr>
          <w:p>
            <w:pPr>
              <w:pStyle w:val="TableParagraph"/>
              <w:widowControl w:val="false"/>
              <w:spacing w:before="15" w:after="0"/>
              <w:ind w:left="18" w:right="0" w:hanging="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системы условий</w:t>
            </w:r>
          </w:p>
        </w:tc>
        <w:tc>
          <w:tcPr>
            <w:tcW w:w="3258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868" w:leader="none"/>
                <w:tab w:val="left" w:pos="2146" w:leader="none"/>
              </w:tabs>
              <w:spacing w:before="15" w:after="0"/>
              <w:ind w:left="30" w:right="16" w:hanging="0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  <w:tab/>
              <w:tab/>
              <w:t>исходного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уровня.</w:t>
              <w:tab/>
            </w:r>
            <w:r>
              <w:rPr>
                <w:spacing w:val="-1"/>
                <w:sz w:val="24"/>
              </w:rPr>
              <w:t>Определение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параметров, необходимых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</w:p>
        </w:tc>
        <w:tc>
          <w:tcPr>
            <w:tcW w:w="3651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5" w:after="0"/>
              <w:ind w:left="30" w:right="6" w:hanging="0"/>
              <w:jc w:val="both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«Система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СОО»</w:t>
            </w:r>
          </w:p>
        </w:tc>
      </w:tr>
      <w:tr>
        <w:trPr>
          <w:trHeight w:val="1429" w:hRule="atLeast"/>
        </w:trPr>
        <w:tc>
          <w:tcPr>
            <w:tcW w:w="294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double" w:sz="2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2029" w:leader="none"/>
              </w:tabs>
              <w:spacing w:before="20" w:after="0"/>
              <w:ind w:left="18" w:right="16" w:hanging="0"/>
              <w:jc w:val="both"/>
              <w:rPr>
                <w:sz w:val="24"/>
              </w:rPr>
            </w:pPr>
            <w:r>
              <w:rPr>
                <w:sz w:val="24"/>
              </w:rPr>
              <w:t>Разработка</w:t>
              <w:tab/>
            </w:r>
            <w:r>
              <w:rPr>
                <w:spacing w:val="-1"/>
                <w:sz w:val="24"/>
              </w:rPr>
              <w:t>сетевого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графика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(дорожной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карты)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</w:p>
        </w:tc>
        <w:tc>
          <w:tcPr>
            <w:tcW w:w="3258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810" w:leader="none"/>
              </w:tabs>
              <w:spacing w:before="20" w:after="0"/>
              <w:ind w:left="30" w:right="14" w:hanging="0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сроков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  <w:tab/>
              <w:t>необходимых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</w:p>
        </w:tc>
        <w:tc>
          <w:tcPr>
            <w:tcW w:w="3651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20" w:after="0"/>
              <w:ind w:left="30" w:right="5" w:hanging="0"/>
              <w:jc w:val="both"/>
              <w:rPr>
                <w:sz w:val="24"/>
              </w:rPr>
            </w:pPr>
            <w:r>
              <w:rPr>
                <w:sz w:val="24"/>
              </w:rPr>
              <w:t>Сетевой график (дорожная карта)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</w:p>
        </w:tc>
      </w:tr>
      <w:tr>
        <w:trPr>
          <w:trHeight w:val="368" w:hRule="atLeast"/>
        </w:trPr>
        <w:tc>
          <w:tcPr>
            <w:tcW w:w="9850" w:type="dxa"/>
            <w:gridSpan w:val="3"/>
            <w:tcBorders>
              <w:left w:val="single" w:sz="4" w:space="0" w:color="000000"/>
              <w:bottom w:val="double" w:sz="2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20" w:after="0"/>
              <w:ind w:left="4163" w:right="4155" w:hanging="0"/>
              <w:jc w:val="center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</w:p>
        </w:tc>
      </w:tr>
      <w:tr>
        <w:trPr>
          <w:trHeight w:val="1429" w:hRule="atLeast"/>
        </w:trPr>
        <w:tc>
          <w:tcPr>
            <w:tcW w:w="294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double" w:sz="2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679" w:leader="none"/>
                <w:tab w:val="left" w:pos="2234" w:leader="none"/>
              </w:tabs>
              <w:spacing w:before="20" w:after="0"/>
              <w:ind w:left="18" w:right="17" w:hanging="0"/>
              <w:rPr>
                <w:sz w:val="24"/>
              </w:rPr>
            </w:pPr>
            <w:r>
              <w:rPr>
                <w:sz w:val="24"/>
              </w:rPr>
              <w:t>Отработка</w:t>
              <w:tab/>
            </w:r>
            <w:r>
              <w:rPr>
                <w:spacing w:val="-1"/>
                <w:sz w:val="24"/>
              </w:rPr>
              <w:t>механизмов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  <w:tab/>
              <w:tab/>
            </w:r>
            <w:r>
              <w:rPr>
                <w:spacing w:val="-1"/>
                <w:sz w:val="24"/>
              </w:rPr>
              <w:t>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3258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994" w:leader="none"/>
              </w:tabs>
              <w:spacing w:before="20" w:after="0"/>
              <w:ind w:left="30" w:right="13" w:hanging="0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  <w:tab/>
            </w:r>
            <w:r>
              <w:rPr>
                <w:spacing w:val="-1"/>
                <w:sz w:val="24"/>
              </w:rPr>
              <w:t>конкретных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механизмов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участниками 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3651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20" w:after="0"/>
              <w:ind w:left="30" w:right="2" w:hanging="0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комфортной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</w:tr>
      <w:tr>
        <w:trPr>
          <w:trHeight w:val="1146" w:hRule="atLeast"/>
        </w:trPr>
        <w:tc>
          <w:tcPr>
            <w:tcW w:w="2941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</w:tcPr>
          <w:p>
            <w:pPr>
              <w:pStyle w:val="TableParagraph"/>
              <w:widowControl w:val="false"/>
              <w:spacing w:before="20" w:after="0"/>
              <w:ind w:left="18" w:right="16" w:hanging="0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совещаний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педсоветов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</w:p>
        </w:tc>
        <w:tc>
          <w:tcPr>
            <w:tcW w:w="3258" w:type="dxa"/>
            <w:tcBorders>
              <w:top w:val="double" w:sz="2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</w:tcPr>
          <w:p>
            <w:pPr>
              <w:pStyle w:val="TableParagraph"/>
              <w:widowControl w:val="false"/>
              <w:spacing w:before="20" w:after="0"/>
              <w:ind w:left="30" w:right="17" w:hanging="0"/>
              <w:jc w:val="both"/>
              <w:rPr>
                <w:sz w:val="24"/>
              </w:rPr>
            </w:pPr>
            <w:r>
              <w:rPr>
                <w:sz w:val="24"/>
              </w:rPr>
              <w:t>Учет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открытости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3651" w:type="dxa"/>
            <w:tcBorders>
              <w:top w:val="double" w:sz="2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36" w:leader="none"/>
                <w:tab w:val="left" w:pos="2735" w:leader="none"/>
              </w:tabs>
              <w:spacing w:before="20" w:after="0"/>
              <w:ind w:left="30" w:right="11" w:hanging="0"/>
              <w:rPr>
                <w:sz w:val="24"/>
              </w:rPr>
            </w:pPr>
            <w:r>
              <w:rPr>
                <w:sz w:val="24"/>
              </w:rPr>
              <w:t>Достижение</w:t>
              <w:tab/>
              <w:t>высокого</w:t>
              <w:tab/>
            </w:r>
            <w:r>
              <w:rPr>
                <w:spacing w:val="-1"/>
                <w:sz w:val="24"/>
              </w:rPr>
              <w:t>качества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</w:tbl>
    <w:p>
      <w:pPr>
        <w:sectPr>
          <w:footerReference w:type="default" r:id="rId20"/>
          <w:footerReference w:type="first" r:id="rId21"/>
          <w:type w:val="nextPage"/>
          <w:pgSz w:w="11906" w:h="16838"/>
          <w:pgMar w:left="880" w:right="720" w:gutter="0" w:header="0" w:top="1040" w:footer="1273" w:bottom="1540"/>
          <w:pgNumType w:fmt="decimal"/>
          <w:formProt w:val="false"/>
          <w:textDirection w:val="lrTb"/>
          <w:docGrid w:type="default" w:linePitch="100" w:charSpace="4096"/>
        </w:sectPr>
      </w:pPr>
    </w:p>
    <w:tbl>
      <w:tblPr>
        <w:tblW w:w="9850" w:type="dxa"/>
        <w:jc w:val="left"/>
        <w:tblInd w:w="234" w:type="dxa"/>
        <w:tblLayout w:type="fixed"/>
        <w:tblCellMar>
          <w:top w:w="0" w:type="dxa"/>
          <w:left w:w="5" w:type="dxa"/>
          <w:bottom w:w="0" w:type="dxa"/>
          <w:right w:w="7" w:type="dxa"/>
        </w:tblCellMar>
        <w:tblLook w:val="01e0"/>
      </w:tblPr>
      <w:tblGrid>
        <w:gridCol w:w="2941"/>
        <w:gridCol w:w="3258"/>
        <w:gridCol w:w="3651"/>
      </w:tblGrid>
      <w:tr>
        <w:trPr>
          <w:trHeight w:val="867" w:hRule="atLeast"/>
        </w:trPr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double" w:sz="2" w:space="0" w:color="000000"/>
            </w:tcBorders>
          </w:tcPr>
          <w:p>
            <w:pPr>
              <w:pStyle w:val="TableParagraph"/>
              <w:widowControl w:val="false"/>
              <w:spacing w:lineRule="auto" w:line="235" w:before="13" w:after="0"/>
              <w:ind w:left="18" w:right="130" w:hanging="0"/>
              <w:rPr>
                <w:sz w:val="24"/>
              </w:rPr>
            </w:pPr>
            <w:r>
              <w:rPr>
                <w:sz w:val="24"/>
              </w:rPr>
              <w:t>Разработка 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стимулирования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3258" w:type="dxa"/>
            <w:tcBorders>
              <w:top w:val="single" w:sz="4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677" w:leader="none"/>
              </w:tabs>
              <w:spacing w:before="11" w:after="0"/>
              <w:ind w:left="30" w:right="17" w:hanging="0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  <w:tab/>
            </w:r>
            <w:r>
              <w:rPr>
                <w:spacing w:val="-1"/>
                <w:sz w:val="24"/>
              </w:rPr>
              <w:t>благоприятной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мотивационной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</w:p>
        </w:tc>
        <w:tc>
          <w:tcPr>
            <w:tcW w:w="3651" w:type="dxa"/>
            <w:tcBorders>
              <w:top w:val="single" w:sz="4" w:space="0" w:color="000000"/>
              <w:left w:val="double" w:sz="2" w:space="0" w:color="000000"/>
              <w:bottom w:val="double" w:sz="2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35" w:before="13" w:after="0"/>
              <w:ind w:left="30" w:right="834" w:hanging="0"/>
              <w:rPr>
                <w:sz w:val="24"/>
              </w:rPr>
            </w:pPr>
            <w:r>
              <w:rPr>
                <w:sz w:val="24"/>
              </w:rPr>
              <w:t>Профессиональный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</w:tr>
      <w:tr>
        <w:trPr>
          <w:trHeight w:val="368" w:hRule="atLeast"/>
        </w:trPr>
        <w:tc>
          <w:tcPr>
            <w:tcW w:w="9850" w:type="dxa"/>
            <w:gridSpan w:val="3"/>
            <w:tcBorders>
              <w:left w:val="single" w:sz="4" w:space="0" w:color="000000"/>
              <w:bottom w:val="double" w:sz="2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20" w:after="0"/>
              <w:ind w:left="4163" w:right="4153" w:hanging="0"/>
              <w:jc w:val="center"/>
              <w:rPr>
                <w:sz w:val="24"/>
              </w:rPr>
            </w:pPr>
            <w:r>
              <w:rPr>
                <w:sz w:val="24"/>
              </w:rPr>
              <w:t>Контроль</w:t>
            </w:r>
          </w:p>
        </w:tc>
      </w:tr>
      <w:tr>
        <w:trPr>
          <w:trHeight w:val="1429" w:hRule="atLeast"/>
        </w:trPr>
        <w:tc>
          <w:tcPr>
            <w:tcW w:w="294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double" w:sz="2" w:space="0" w:color="000000"/>
            </w:tcBorders>
          </w:tcPr>
          <w:p>
            <w:pPr>
              <w:pStyle w:val="TableParagraph"/>
              <w:widowControl w:val="false"/>
              <w:spacing w:before="20" w:after="0"/>
              <w:ind w:left="18" w:right="15" w:hanging="0"/>
              <w:jc w:val="bot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дорожной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созданию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определение ответственных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 реализацию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</w:tc>
        <w:tc>
          <w:tcPr>
            <w:tcW w:w="3258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>
            <w:pPr>
              <w:pStyle w:val="TableParagraph"/>
              <w:widowControl w:val="false"/>
              <w:spacing w:lineRule="auto" w:line="235" w:before="23" w:after="0"/>
              <w:ind w:left="30" w:right="793" w:hanging="0"/>
              <w:rPr>
                <w:sz w:val="24"/>
              </w:rPr>
            </w:pPr>
            <w:r>
              <w:rPr>
                <w:sz w:val="24"/>
              </w:rPr>
              <w:t>Создание эффективной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</w:tc>
        <w:tc>
          <w:tcPr>
            <w:tcW w:w="3651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2218" w:leader="none"/>
              </w:tabs>
              <w:spacing w:lineRule="exact" w:line="275" w:before="20" w:after="0"/>
              <w:jc w:val="both"/>
              <w:rPr>
                <w:sz w:val="24"/>
              </w:rPr>
            </w:pPr>
            <w:r>
              <w:rPr>
                <w:sz w:val="24"/>
              </w:rPr>
              <w:t>Достижение</w:t>
              <w:tab/>
              <w:t>необходимых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2376" w:leader="none"/>
              </w:tabs>
              <w:spacing w:before="0" w:after="0"/>
              <w:ind w:left="30" w:right="6" w:hanging="0"/>
              <w:jc w:val="both"/>
              <w:rPr>
                <w:sz w:val="24"/>
              </w:rPr>
            </w:pPr>
            <w:r>
              <w:rPr>
                <w:sz w:val="24"/>
              </w:rPr>
              <w:t>изменений,</w:t>
              <w:tab/>
            </w:r>
            <w:r>
              <w:rPr>
                <w:spacing w:val="-1"/>
                <w:sz w:val="24"/>
              </w:rPr>
              <w:t>выполнение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требования по созданию 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</w:p>
        </w:tc>
      </w:tr>
      <w:tr>
        <w:trPr>
          <w:trHeight w:val="594" w:hRule="atLeast"/>
        </w:trPr>
        <w:tc>
          <w:tcPr>
            <w:tcW w:w="2941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161" w:leader="none"/>
              </w:tabs>
              <w:spacing w:lineRule="auto" w:line="235" w:before="22" w:after="0"/>
              <w:ind w:left="18" w:right="15" w:hanging="0"/>
              <w:rPr>
                <w:sz w:val="24"/>
              </w:rPr>
            </w:pPr>
            <w:r>
              <w:rPr>
                <w:sz w:val="24"/>
              </w:rPr>
              <w:t>Подбор</w:t>
              <w:tab/>
            </w:r>
            <w:r>
              <w:rPr>
                <w:spacing w:val="-1"/>
                <w:sz w:val="24"/>
              </w:rPr>
              <w:t>диагностических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</w:p>
        </w:tc>
        <w:tc>
          <w:tcPr>
            <w:tcW w:w="3258" w:type="dxa"/>
            <w:tcBorders>
              <w:top w:val="double" w:sz="2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</w:tcPr>
          <w:p>
            <w:pPr>
              <w:pStyle w:val="TableParagraph"/>
              <w:widowControl w:val="false"/>
              <w:spacing w:before="20" w:after="0"/>
              <w:rPr>
                <w:sz w:val="24"/>
              </w:rPr>
            </w:pPr>
            <w:r>
              <w:rPr>
                <w:sz w:val="24"/>
              </w:rPr>
              <w:t>Пакет диагностик</w:t>
            </w:r>
          </w:p>
        </w:tc>
        <w:tc>
          <w:tcPr>
            <w:tcW w:w="3651" w:type="dxa"/>
            <w:tcBorders>
              <w:top w:val="double" w:sz="2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2462" w:leader="none"/>
              </w:tabs>
              <w:spacing w:lineRule="auto" w:line="235" w:before="22" w:after="0"/>
              <w:ind w:left="30" w:right="12" w:hanging="0"/>
              <w:rPr>
                <w:sz w:val="24"/>
              </w:rPr>
            </w:pPr>
            <w:r>
              <w:rPr>
                <w:sz w:val="24"/>
              </w:rPr>
              <w:t>Формирование</w:t>
              <w:tab/>
            </w:r>
            <w:r>
              <w:rPr>
                <w:spacing w:val="-1"/>
                <w:sz w:val="24"/>
              </w:rPr>
              <w:t>целостного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</w:tr>
    </w:tbl>
    <w:p>
      <w:pPr>
        <w:pStyle w:val="Style14"/>
        <w:spacing w:before="4" w:after="0"/>
        <w:ind w:left="0" w:right="0" w:hanging="0"/>
        <w:jc w:val="left"/>
        <w:rPr>
          <w:b/>
          <w:sz w:val="19"/>
        </w:rPr>
      </w:pPr>
      <w:r>
        <w:rPr>
          <w:b/>
          <w:sz w:val="19"/>
        </w:rPr>
      </w:r>
    </w:p>
    <w:p>
      <w:pPr>
        <w:pStyle w:val="ListParagraph"/>
        <w:numPr>
          <w:ilvl w:val="1"/>
          <w:numId w:val="3"/>
        </w:numPr>
        <w:tabs>
          <w:tab w:val="clear" w:pos="720"/>
          <w:tab w:val="left" w:pos="1295" w:leader="none"/>
        </w:tabs>
        <w:spacing w:lineRule="auto" w:line="276" w:before="90" w:after="24"/>
        <w:ind w:left="819" w:right="125" w:hanging="0"/>
        <w:jc w:val="left"/>
        <w:rPr>
          <w:b/>
          <w:sz w:val="24"/>
        </w:rPr>
      </w:pPr>
      <w:r>
        <w:rPr>
          <w:b/>
          <w:sz w:val="24"/>
        </w:rPr>
        <w:t>Сетевой</w:t>
      </w:r>
      <w:r>
        <w:rPr>
          <w:b/>
          <w:spacing w:val="45"/>
          <w:sz w:val="24"/>
        </w:rPr>
        <w:t xml:space="preserve"> </w:t>
      </w:r>
      <w:r>
        <w:rPr>
          <w:b/>
          <w:sz w:val="24"/>
        </w:rPr>
        <w:t>график</w:t>
      </w:r>
      <w:r>
        <w:rPr>
          <w:b/>
          <w:spacing w:val="42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51"/>
          <w:sz w:val="24"/>
        </w:rPr>
        <w:t xml:space="preserve"> </w:t>
      </w:r>
      <w:r>
        <w:rPr>
          <w:b/>
          <w:sz w:val="24"/>
        </w:rPr>
        <w:t>формированию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необходимой</w:t>
      </w:r>
      <w:r>
        <w:rPr>
          <w:b/>
          <w:spacing w:val="45"/>
          <w:sz w:val="24"/>
        </w:rPr>
        <w:t xml:space="preserve"> </w:t>
      </w:r>
      <w:r>
        <w:rPr>
          <w:b/>
          <w:sz w:val="24"/>
        </w:rPr>
        <w:t>системы</w:t>
      </w:r>
      <w:r>
        <w:rPr>
          <w:b/>
          <w:spacing w:val="45"/>
          <w:sz w:val="24"/>
        </w:rPr>
        <w:t xml:space="preserve"> </w:t>
      </w:r>
      <w:r>
        <w:rPr>
          <w:b/>
          <w:sz w:val="24"/>
        </w:rPr>
        <w:t>условий</w:t>
      </w:r>
      <w:r>
        <w:rPr>
          <w:b/>
          <w:spacing w:val="47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ФОП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СОО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МБОУ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«Набережно-Морквашская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СОШ»</w:t>
      </w:r>
    </w:p>
    <w:tbl>
      <w:tblPr>
        <w:tblW w:w="9886" w:type="dxa"/>
        <w:jc w:val="left"/>
        <w:tblInd w:w="225" w:type="dxa"/>
        <w:tblLayout w:type="fixed"/>
        <w:tblCellMar>
          <w:top w:w="0" w:type="dxa"/>
          <w:left w:w="7" w:type="dxa"/>
          <w:bottom w:w="0" w:type="dxa"/>
          <w:right w:w="7" w:type="dxa"/>
        </w:tblCellMar>
        <w:tblLook w:val="01e0"/>
      </w:tblPr>
      <w:tblGrid>
        <w:gridCol w:w="3141"/>
        <w:gridCol w:w="5208"/>
        <w:gridCol w:w="1537"/>
      </w:tblGrid>
      <w:tr>
        <w:trPr>
          <w:trHeight w:val="683" w:hRule="atLeast"/>
        </w:trPr>
        <w:tc>
          <w:tcPr>
            <w:tcW w:w="3141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>
            <w:pPr>
              <w:pStyle w:val="TableParagraph"/>
              <w:widowControl w:val="false"/>
              <w:spacing w:before="17" w:after="0"/>
              <w:ind w:left="76" w:right="0" w:hanging="0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мероприятий</w:t>
            </w:r>
          </w:p>
        </w:tc>
        <w:tc>
          <w:tcPr>
            <w:tcW w:w="5208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>
            <w:pPr>
              <w:pStyle w:val="TableParagraph"/>
              <w:widowControl w:val="false"/>
              <w:spacing w:before="17" w:after="0"/>
              <w:ind w:left="1817" w:right="1808" w:hanging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537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>
            <w:pPr>
              <w:pStyle w:val="TableParagraph"/>
              <w:widowControl w:val="false"/>
              <w:spacing w:before="17" w:after="0"/>
              <w:ind w:left="104" w:right="90" w:hanging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  <w:p>
            <w:pPr>
              <w:pStyle w:val="TableParagraph"/>
              <w:widowControl w:val="false"/>
              <w:spacing w:before="47" w:after="0"/>
              <w:ind w:left="108" w:right="90" w:hanging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реализации</w:t>
            </w:r>
          </w:p>
        </w:tc>
      </w:tr>
      <w:tr>
        <w:trPr>
          <w:trHeight w:val="603" w:hRule="atLeast"/>
        </w:trPr>
        <w:tc>
          <w:tcPr>
            <w:tcW w:w="3141" w:type="dxa"/>
            <w:vMerge w:val="restart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>
            <w:pPr>
              <w:pStyle w:val="TableParagraph"/>
              <w:widowControl w:val="false"/>
              <w:spacing w:lineRule="auto" w:line="240" w:before="15" w:after="0"/>
              <w:ind w:left="28" w:right="1491" w:hanging="0"/>
              <w:rPr>
                <w:sz w:val="24"/>
              </w:rPr>
            </w:pPr>
            <w:r>
              <w:rPr>
                <w:sz w:val="24"/>
              </w:rPr>
              <w:t>I. Нормативное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</w:p>
          <w:p>
            <w:pPr>
              <w:pStyle w:val="TableParagraph"/>
              <w:widowControl w:val="false"/>
              <w:spacing w:lineRule="exact" w:line="271" w:before="0" w:after="0"/>
              <w:ind w:left="28" w:right="0" w:hanging="0"/>
              <w:rPr>
                <w:sz w:val="24"/>
              </w:rPr>
            </w:pPr>
            <w:r>
              <w:rPr>
                <w:sz w:val="24"/>
              </w:rPr>
              <w:t>перехода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</w:p>
        </w:tc>
        <w:tc>
          <w:tcPr>
            <w:tcW w:w="5208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>
            <w:pPr>
              <w:pStyle w:val="TableParagraph"/>
              <w:widowControl w:val="false"/>
              <w:spacing w:lineRule="auto" w:line="240" w:before="15" w:after="0"/>
              <w:ind w:left="30" w:right="22" w:hanging="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переходе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</w:p>
        </w:tc>
        <w:tc>
          <w:tcPr>
            <w:tcW w:w="1537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>
            <w:pPr>
              <w:pStyle w:val="TableParagraph"/>
              <w:widowControl w:val="false"/>
              <w:spacing w:before="15" w:after="0"/>
              <w:ind w:left="32" w:right="0" w:hanging="0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01.09.2023</w:t>
            </w:r>
          </w:p>
        </w:tc>
      </w:tr>
      <w:tr>
        <w:trPr>
          <w:trHeight w:val="598" w:hRule="atLeast"/>
        </w:trPr>
        <w:tc>
          <w:tcPr>
            <w:tcW w:w="3141" w:type="dxa"/>
            <w:vMerge w:val="continue"/>
            <w:tcBorders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208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>
            <w:pPr>
              <w:pStyle w:val="TableParagraph"/>
              <w:widowControl w:val="false"/>
              <w:spacing w:lineRule="auto" w:line="235" w:before="17" w:after="0"/>
              <w:ind w:left="30" w:right="22" w:hanging="0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нормативной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</w:p>
        </w:tc>
        <w:tc>
          <w:tcPr>
            <w:tcW w:w="1537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1429" w:hRule="atLeast"/>
        </w:trPr>
        <w:tc>
          <w:tcPr>
            <w:tcW w:w="3141" w:type="dxa"/>
            <w:vMerge w:val="continue"/>
            <w:tcBorders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208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>
            <w:pPr>
              <w:pStyle w:val="TableParagraph"/>
              <w:widowControl w:val="false"/>
              <w:spacing w:before="20" w:after="0"/>
              <w:ind w:left="30" w:right="19" w:hanging="0"/>
              <w:jc w:val="both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должностных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«Набережно-Морквашская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СОШ»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тарифно-квалификационными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профессиональным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стандартом</w:t>
            </w:r>
          </w:p>
        </w:tc>
        <w:tc>
          <w:tcPr>
            <w:tcW w:w="1537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>
            <w:pPr>
              <w:pStyle w:val="TableParagraph"/>
              <w:widowControl w:val="false"/>
              <w:spacing w:before="20" w:after="0"/>
              <w:ind w:left="32" w:right="0" w:hanging="0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01.09.2023</w:t>
            </w:r>
          </w:p>
        </w:tc>
      </w:tr>
      <w:tr>
        <w:trPr>
          <w:trHeight w:val="603" w:hRule="atLeast"/>
        </w:trPr>
        <w:tc>
          <w:tcPr>
            <w:tcW w:w="3141" w:type="dxa"/>
            <w:vMerge w:val="continue"/>
            <w:tcBorders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208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428" w:leader="none"/>
                <w:tab w:val="left" w:pos="1771" w:leader="none"/>
                <w:tab w:val="left" w:pos="2116" w:leader="none"/>
                <w:tab w:val="left" w:pos="3646" w:leader="none"/>
              </w:tabs>
              <w:spacing w:before="20" w:after="0"/>
              <w:ind w:left="30" w:right="21" w:hanging="0"/>
              <w:rPr>
                <w:sz w:val="24"/>
              </w:rPr>
            </w:pPr>
            <w:r>
              <w:rPr>
                <w:sz w:val="24"/>
              </w:rPr>
              <w:t>4.</w:t>
              <w:tab/>
              <w:t>Разработка</w:t>
              <w:tab/>
              <w:t>и</w:t>
              <w:tab/>
              <w:t>утверждение</w:t>
              <w:tab/>
              <w:t>плана-графика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перехода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</w:p>
        </w:tc>
        <w:tc>
          <w:tcPr>
            <w:tcW w:w="1537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>
            <w:pPr>
              <w:pStyle w:val="TableParagraph"/>
              <w:widowControl w:val="false"/>
              <w:spacing w:before="20" w:after="0"/>
              <w:ind w:left="32" w:right="0" w:hanging="0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01.09.2023</w:t>
            </w:r>
          </w:p>
        </w:tc>
      </w:tr>
      <w:tr>
        <w:trPr>
          <w:trHeight w:val="877" w:hRule="atLeast"/>
        </w:trPr>
        <w:tc>
          <w:tcPr>
            <w:tcW w:w="3141" w:type="dxa"/>
            <w:vMerge w:val="continue"/>
            <w:tcBorders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208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>
            <w:pPr>
              <w:pStyle w:val="TableParagraph"/>
              <w:widowControl w:val="false"/>
              <w:spacing w:before="15" w:after="0"/>
              <w:ind w:left="30" w:right="19" w:hanging="0"/>
              <w:jc w:val="both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«Набережно-Морквашская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СОШ»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</w:p>
        </w:tc>
        <w:tc>
          <w:tcPr>
            <w:tcW w:w="1537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252" w:leader="none"/>
              </w:tabs>
              <w:spacing w:lineRule="auto" w:line="240" w:before="15" w:after="0"/>
              <w:ind w:left="32" w:right="9" w:hanging="0"/>
              <w:rPr>
                <w:sz w:val="24"/>
              </w:rPr>
            </w:pPr>
            <w:r>
              <w:rPr>
                <w:sz w:val="24"/>
              </w:rPr>
              <w:t>ежегодно</w:t>
              <w:tab/>
            </w:r>
            <w:r>
              <w:rPr>
                <w:spacing w:val="-3"/>
                <w:sz w:val="24"/>
              </w:rPr>
              <w:t>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01.09.</w:t>
            </w:r>
          </w:p>
        </w:tc>
      </w:tr>
      <w:tr>
        <w:trPr>
          <w:trHeight w:val="1708" w:hRule="atLeast"/>
        </w:trPr>
        <w:tc>
          <w:tcPr>
            <w:tcW w:w="3141" w:type="dxa"/>
            <w:vMerge w:val="continue"/>
            <w:tcBorders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208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909" w:leader="none"/>
                <w:tab w:val="left" w:pos="2738" w:leader="none"/>
                <w:tab w:val="left" w:pos="4538" w:leader="none"/>
              </w:tabs>
              <w:spacing w:before="20" w:after="0"/>
              <w:ind w:left="30" w:right="21" w:hanging="0"/>
              <w:jc w:val="both"/>
              <w:rPr>
                <w:sz w:val="24"/>
              </w:rPr>
            </w:pPr>
            <w:r>
              <w:rPr>
                <w:sz w:val="24"/>
              </w:rPr>
              <w:t>6.</w:t>
              <w:tab/>
              <w:t>Разработка</w:t>
              <w:tab/>
              <w:t>локальных</w:t>
              <w:tab/>
            </w:r>
            <w:r>
              <w:rPr>
                <w:spacing w:val="-2"/>
                <w:sz w:val="24"/>
              </w:rPr>
              <w:t>актов,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устанавливающих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инфраструктуры</w:t>
            </w:r>
          </w:p>
          <w:p>
            <w:pPr>
              <w:pStyle w:val="TableParagraph"/>
              <w:widowControl w:val="false"/>
              <w:spacing w:before="0" w:after="0"/>
              <w:ind w:left="30" w:right="15" w:hanging="0"/>
              <w:jc w:val="bot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«Набережно-Морквашская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СОШ»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достаточной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оснащённости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537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>
            <w:pPr>
              <w:pStyle w:val="TableParagraph"/>
              <w:widowControl w:val="false"/>
              <w:spacing w:before="20" w:after="0"/>
              <w:ind w:left="32" w:right="0" w:hanging="0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01.09.</w:t>
            </w:r>
          </w:p>
        </w:tc>
      </w:tr>
      <w:tr>
        <w:trPr>
          <w:trHeight w:val="1981" w:hRule="atLeast"/>
        </w:trPr>
        <w:tc>
          <w:tcPr>
            <w:tcW w:w="3141" w:type="dxa"/>
            <w:vMerge w:val="continue"/>
            <w:tcBorders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208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>
            <w:pPr>
              <w:pStyle w:val="TableParagraph"/>
              <w:widowControl w:val="false"/>
              <w:spacing w:before="15" w:after="0"/>
              <w:rPr>
                <w:sz w:val="24"/>
              </w:rPr>
            </w:pPr>
            <w:r>
              <w:rPr>
                <w:sz w:val="24"/>
              </w:rPr>
              <w:t>7. Разработка:</w:t>
            </w:r>
          </w:p>
          <w:p>
            <w:pPr>
              <w:pStyle w:val="TableParagraph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175" w:leader="none"/>
              </w:tabs>
              <w:spacing w:lineRule="exact" w:line="275" w:before="3" w:after="0"/>
              <w:ind w:left="174" w:right="0" w:hanging="145"/>
              <w:jc w:val="left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плана;</w:t>
            </w:r>
          </w:p>
          <w:p>
            <w:pPr>
              <w:pStyle w:val="TableParagraph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204" w:leader="none"/>
              </w:tabs>
              <w:spacing w:lineRule="auto" w:line="240" w:before="0" w:after="0"/>
              <w:ind w:left="30" w:right="21" w:hanging="0"/>
              <w:jc w:val="left"/>
              <w:rPr>
                <w:sz w:val="24"/>
              </w:rPr>
            </w:pPr>
            <w:r>
              <w:rPr>
                <w:sz w:val="24"/>
              </w:rPr>
              <w:t>рабочих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курсов,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дисциплин,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модулей;</w:t>
            </w:r>
          </w:p>
          <w:p>
            <w:pPr>
              <w:pStyle w:val="TableParagraph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175" w:leader="none"/>
              </w:tabs>
              <w:spacing w:lineRule="exact" w:line="271" w:before="0" w:after="0"/>
              <w:ind w:left="174" w:right="0" w:hanging="145"/>
              <w:jc w:val="left"/>
              <w:rPr>
                <w:sz w:val="24"/>
              </w:rPr>
            </w:pPr>
            <w:r>
              <w:rPr>
                <w:sz w:val="24"/>
              </w:rPr>
              <w:t>годового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календарного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графика;</w:t>
            </w:r>
          </w:p>
          <w:p>
            <w:pPr>
              <w:pStyle w:val="TableParagraph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276" w:leader="none"/>
              </w:tabs>
              <w:spacing w:lineRule="auto" w:line="235" w:before="3" w:after="0"/>
              <w:ind w:left="30" w:right="79" w:hanging="0"/>
              <w:jc w:val="left"/>
              <w:rPr>
                <w:sz w:val="24"/>
              </w:rPr>
            </w:pPr>
            <w:r>
              <w:rPr>
                <w:sz w:val="24"/>
              </w:rPr>
              <w:t>ЛНА,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регламентирующих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</w:p>
        </w:tc>
        <w:tc>
          <w:tcPr>
            <w:tcW w:w="1537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>
            <w:pPr>
              <w:pStyle w:val="TableParagraph"/>
              <w:widowControl w:val="false"/>
              <w:spacing w:before="15" w:after="0"/>
              <w:ind w:left="32" w:right="0" w:hanging="0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01.09.</w:t>
            </w:r>
          </w:p>
        </w:tc>
      </w:tr>
      <w:tr>
        <w:trPr>
          <w:trHeight w:val="870" w:hRule="atLeast"/>
        </w:trPr>
        <w:tc>
          <w:tcPr>
            <w:tcW w:w="3141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>
            <w:pPr>
              <w:pStyle w:val="TableParagraph"/>
              <w:widowControl w:val="false"/>
              <w:spacing w:lineRule="auto" w:line="240" w:before="16" w:after="0"/>
              <w:ind w:left="28" w:right="0" w:hanging="0"/>
              <w:rPr>
                <w:sz w:val="24"/>
              </w:rPr>
            </w:pPr>
            <w:r>
              <w:rPr>
                <w:sz w:val="24"/>
              </w:rPr>
              <w:t>II.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Финансовое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</w:p>
        </w:tc>
        <w:tc>
          <w:tcPr>
            <w:tcW w:w="5208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>
            <w:pPr>
              <w:pStyle w:val="TableParagraph"/>
              <w:widowControl w:val="false"/>
              <w:spacing w:before="16" w:after="0"/>
              <w:ind w:left="30" w:right="17" w:hanging="0"/>
              <w:jc w:val="both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 объёма расходов, необходимых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  <w:tc>
          <w:tcPr>
            <w:tcW w:w="1537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>
            <w:pPr>
              <w:pStyle w:val="TableParagraph"/>
              <w:widowControl w:val="false"/>
              <w:spacing w:before="16" w:after="0"/>
              <w:ind w:left="32" w:right="0" w:hanging="0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01.09.</w:t>
            </w:r>
          </w:p>
        </w:tc>
      </w:tr>
    </w:tbl>
    <w:p>
      <w:pPr>
        <w:sectPr>
          <w:footerReference w:type="default" r:id="rId22"/>
          <w:footerReference w:type="first" r:id="rId23"/>
          <w:type w:val="nextPage"/>
          <w:pgSz w:w="11906" w:h="16838"/>
          <w:pgMar w:left="880" w:right="720" w:gutter="0" w:header="0" w:top="1120" w:footer="1273" w:bottom="1540"/>
          <w:pgNumType w:fmt="decimal"/>
          <w:formProt w:val="false"/>
          <w:textDirection w:val="lrTb"/>
          <w:docGrid w:type="default" w:linePitch="100" w:charSpace="4096"/>
        </w:sectPr>
        <w:pStyle w:val="Normal"/>
        <w:spacing w:before="0" w:after="0"/>
        <w:rPr>
          <w:sz w:val="24"/>
        </w:rPr>
      </w:pPr>
      <w:r>
        <w:rPr>
          <w:sz w:val="24"/>
        </w:rPr>
      </w:r>
    </w:p>
    <w:tbl>
      <w:tblPr>
        <w:tblW w:w="9886" w:type="dxa"/>
        <w:jc w:val="left"/>
        <w:tblInd w:w="225" w:type="dxa"/>
        <w:tblLayout w:type="fixed"/>
        <w:tblCellMar>
          <w:top w:w="0" w:type="dxa"/>
          <w:left w:w="7" w:type="dxa"/>
          <w:bottom w:w="0" w:type="dxa"/>
          <w:right w:w="7" w:type="dxa"/>
        </w:tblCellMar>
        <w:tblLook w:val="01e0"/>
      </w:tblPr>
      <w:tblGrid>
        <w:gridCol w:w="3141"/>
        <w:gridCol w:w="5208"/>
        <w:gridCol w:w="1537"/>
      </w:tblGrid>
      <w:tr>
        <w:trPr>
          <w:trHeight w:val="1701" w:hRule="atLeast"/>
        </w:trPr>
        <w:tc>
          <w:tcPr>
            <w:tcW w:w="3141" w:type="dxa"/>
            <w:vMerge w:val="restart"/>
            <w:tcBorders>
              <w:top w:val="single" w:sz="4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5208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>
            <w:pPr>
              <w:pStyle w:val="TableParagraph"/>
              <w:widowControl w:val="false"/>
              <w:spacing w:before="13" w:after="0"/>
              <w:ind w:left="30" w:right="19" w:hanging="0"/>
              <w:jc w:val="both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Корректировка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(внесение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них),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регламентирующих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заработной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«Набережно-Морквашская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СОШ»,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стимулирующих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надбавок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доплат,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размеров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премирования</w:t>
            </w:r>
          </w:p>
        </w:tc>
        <w:tc>
          <w:tcPr>
            <w:tcW w:w="1537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>
            <w:pPr>
              <w:pStyle w:val="TableParagraph"/>
              <w:widowControl w:val="false"/>
              <w:spacing w:before="13" w:after="0"/>
              <w:ind w:left="32" w:right="0" w:hanging="0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01.09.</w:t>
            </w:r>
          </w:p>
        </w:tc>
      </w:tr>
      <w:tr>
        <w:trPr>
          <w:trHeight w:val="877" w:hRule="atLeast"/>
        </w:trPr>
        <w:tc>
          <w:tcPr>
            <w:tcW w:w="3141" w:type="dxa"/>
            <w:vMerge w:val="continue"/>
            <w:tcBorders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208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>
            <w:pPr>
              <w:pStyle w:val="TableParagraph"/>
              <w:widowControl w:val="false"/>
              <w:spacing w:before="15" w:after="0"/>
              <w:ind w:left="30" w:right="22" w:hanging="0"/>
              <w:jc w:val="both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Заключение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договору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работниками</w:t>
            </w:r>
          </w:p>
        </w:tc>
        <w:tc>
          <w:tcPr>
            <w:tcW w:w="1537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>
            <w:pPr>
              <w:pStyle w:val="TableParagraph"/>
              <w:widowControl w:val="false"/>
              <w:spacing w:before="15" w:after="0"/>
              <w:ind w:left="32" w:right="0" w:hanging="0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01.09.</w:t>
            </w:r>
          </w:p>
        </w:tc>
      </w:tr>
      <w:tr>
        <w:trPr>
          <w:trHeight w:val="877" w:hRule="atLeast"/>
        </w:trPr>
        <w:tc>
          <w:tcPr>
            <w:tcW w:w="3141" w:type="dxa"/>
            <w:vMerge w:val="restart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280" w:leader="none"/>
              </w:tabs>
              <w:spacing w:before="15" w:after="0"/>
              <w:ind w:left="28" w:right="15" w:hanging="0"/>
              <w:jc w:val="both"/>
              <w:rPr>
                <w:sz w:val="24"/>
              </w:rPr>
            </w:pPr>
            <w:r>
              <w:rPr>
                <w:sz w:val="24"/>
              </w:rPr>
              <w:t>III.</w:t>
              <w:tab/>
            </w:r>
            <w:r>
              <w:rPr>
                <w:spacing w:val="-1"/>
                <w:sz w:val="24"/>
              </w:rPr>
              <w:t>Организационное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ФОП СОО</w:t>
            </w:r>
          </w:p>
        </w:tc>
        <w:tc>
          <w:tcPr>
            <w:tcW w:w="5208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>
            <w:pPr>
              <w:pStyle w:val="TableParagraph"/>
              <w:widowControl w:val="false"/>
              <w:spacing w:before="15" w:after="0"/>
              <w:ind w:left="30" w:right="17" w:hanging="0"/>
              <w:jc w:val="both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</w:p>
        </w:tc>
        <w:tc>
          <w:tcPr>
            <w:tcW w:w="1537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689" w:leader="none"/>
              </w:tabs>
              <w:spacing w:lineRule="auto" w:line="240" w:before="15" w:after="0"/>
              <w:ind w:left="32" w:right="10" w:hanging="0"/>
              <w:rPr>
                <w:sz w:val="24"/>
              </w:rPr>
            </w:pPr>
            <w:r>
              <w:rPr>
                <w:sz w:val="24"/>
              </w:rPr>
              <w:t>в</w:t>
              <w:tab/>
            </w:r>
            <w:r>
              <w:rPr>
                <w:spacing w:val="-1"/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>
        <w:trPr>
          <w:trHeight w:val="1429" w:hRule="atLeast"/>
        </w:trPr>
        <w:tc>
          <w:tcPr>
            <w:tcW w:w="3141" w:type="dxa"/>
            <w:vMerge w:val="continue"/>
            <w:tcBorders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208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>
            <w:pPr>
              <w:pStyle w:val="TableParagraph"/>
              <w:widowControl w:val="false"/>
              <w:spacing w:before="20" w:after="0"/>
              <w:ind w:left="30" w:right="19" w:hanging="0"/>
              <w:jc w:val="both"/>
              <w:rPr>
                <w:sz w:val="24"/>
              </w:rPr>
            </w:pPr>
            <w:r>
              <w:rPr>
                <w:sz w:val="24"/>
              </w:rPr>
              <w:t>2. Разработка и реализация системы мониторинга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 плана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537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>
            <w:pPr>
              <w:pStyle w:val="TableParagraph"/>
              <w:widowControl w:val="false"/>
              <w:spacing w:before="20" w:after="0"/>
              <w:ind w:left="32" w:right="0" w:hanging="0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01.09.</w:t>
            </w:r>
          </w:p>
        </w:tc>
      </w:tr>
      <w:tr>
        <w:trPr>
          <w:trHeight w:val="603" w:hRule="atLeast"/>
        </w:trPr>
        <w:tc>
          <w:tcPr>
            <w:tcW w:w="3141" w:type="dxa"/>
            <w:vMerge w:val="continue"/>
            <w:tcBorders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208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>
            <w:pPr>
              <w:pStyle w:val="TableParagraph"/>
              <w:widowControl w:val="false"/>
              <w:spacing w:before="20" w:after="0"/>
              <w:rPr>
                <w:sz w:val="24"/>
              </w:rPr>
            </w:pPr>
            <w:r>
              <w:rPr>
                <w:sz w:val="24"/>
              </w:rPr>
              <w:t>3.Разработка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внутришкольного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</w:tc>
        <w:tc>
          <w:tcPr>
            <w:tcW w:w="1537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>
            <w:pPr>
              <w:pStyle w:val="TableParagraph"/>
              <w:widowControl w:val="false"/>
              <w:spacing w:before="20" w:after="0"/>
              <w:ind w:left="32" w:right="0" w:hanging="0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01.09.</w:t>
            </w:r>
          </w:p>
        </w:tc>
      </w:tr>
      <w:tr>
        <w:trPr>
          <w:trHeight w:val="603" w:hRule="atLeast"/>
        </w:trPr>
        <w:tc>
          <w:tcPr>
            <w:tcW w:w="3141" w:type="dxa"/>
            <w:vMerge w:val="restart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598" w:leader="none"/>
                <w:tab w:val="left" w:pos="1812" w:leader="none"/>
              </w:tabs>
              <w:spacing w:lineRule="auto" w:line="240" w:before="15" w:after="0"/>
              <w:ind w:left="28" w:right="16" w:hanging="0"/>
              <w:rPr>
                <w:sz w:val="24"/>
              </w:rPr>
            </w:pPr>
            <w:r>
              <w:rPr>
                <w:sz w:val="24"/>
              </w:rPr>
              <w:t>IV.</w:t>
              <w:tab/>
              <w:t>Кадровое</w:t>
              <w:tab/>
            </w:r>
            <w:r>
              <w:rPr>
                <w:spacing w:val="-1"/>
                <w:sz w:val="24"/>
              </w:rPr>
              <w:t>обеспечение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</w:p>
        </w:tc>
        <w:tc>
          <w:tcPr>
            <w:tcW w:w="5208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>
            <w:pPr>
              <w:pStyle w:val="TableParagraph"/>
              <w:widowControl w:val="false"/>
              <w:spacing w:lineRule="auto" w:line="240" w:before="15" w:after="0"/>
              <w:ind w:left="30" w:right="22" w:hanging="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кадрового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</w:p>
        </w:tc>
        <w:tc>
          <w:tcPr>
            <w:tcW w:w="1537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>
            <w:pPr>
              <w:pStyle w:val="TableParagraph"/>
              <w:widowControl w:val="false"/>
              <w:spacing w:before="15" w:after="0"/>
              <w:ind w:left="32" w:right="0" w:hanging="0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01.09.</w:t>
            </w:r>
          </w:p>
        </w:tc>
      </w:tr>
      <w:tr>
        <w:trPr>
          <w:trHeight w:val="1151" w:hRule="atLeast"/>
        </w:trPr>
        <w:tc>
          <w:tcPr>
            <w:tcW w:w="3141" w:type="dxa"/>
            <w:vMerge w:val="continue"/>
            <w:tcBorders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208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>
            <w:pPr>
              <w:pStyle w:val="TableParagraph"/>
              <w:widowControl w:val="false"/>
              <w:spacing w:before="15" w:after="0"/>
              <w:ind w:left="30" w:right="18" w:hanging="0"/>
              <w:jc w:val="both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(корректировка)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плана-графика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руководящих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«Набережно-Морквашская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СОШ»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реализацией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</w:p>
        </w:tc>
        <w:tc>
          <w:tcPr>
            <w:tcW w:w="1537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>
            <w:pPr>
              <w:pStyle w:val="TableParagraph"/>
              <w:widowControl w:val="false"/>
              <w:spacing w:before="15" w:after="0"/>
              <w:ind w:left="32" w:right="0" w:hanging="0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01.09.</w:t>
            </w:r>
          </w:p>
        </w:tc>
      </w:tr>
      <w:tr>
        <w:trPr>
          <w:trHeight w:val="1156" w:hRule="atLeast"/>
        </w:trPr>
        <w:tc>
          <w:tcPr>
            <w:tcW w:w="3141" w:type="dxa"/>
            <w:vMerge w:val="continue"/>
            <w:tcBorders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208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>
            <w:pPr>
              <w:pStyle w:val="TableParagraph"/>
              <w:widowControl w:val="false"/>
              <w:spacing w:before="20" w:after="0"/>
              <w:ind w:left="30" w:right="19" w:hanging="0"/>
              <w:jc w:val="both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(корректировка)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(внутришкольного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</w:p>
        </w:tc>
        <w:tc>
          <w:tcPr>
            <w:tcW w:w="1537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>
            <w:pPr>
              <w:pStyle w:val="TableParagraph"/>
              <w:widowControl w:val="false"/>
              <w:spacing w:before="20" w:after="0"/>
              <w:ind w:left="32" w:right="0" w:hanging="0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01.09.</w:t>
            </w:r>
          </w:p>
        </w:tc>
      </w:tr>
      <w:tr>
        <w:trPr>
          <w:trHeight w:val="877" w:hRule="atLeast"/>
        </w:trPr>
        <w:tc>
          <w:tcPr>
            <w:tcW w:w="3141" w:type="dxa"/>
            <w:vMerge w:val="restart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280" w:leader="none"/>
              </w:tabs>
              <w:spacing w:before="15" w:after="0"/>
              <w:ind w:left="28" w:right="15" w:hanging="0"/>
              <w:jc w:val="both"/>
              <w:rPr>
                <w:sz w:val="24"/>
              </w:rPr>
            </w:pPr>
            <w:r>
              <w:rPr>
                <w:sz w:val="24"/>
              </w:rPr>
              <w:t>V.</w:t>
              <w:tab/>
            </w:r>
            <w:r>
              <w:rPr>
                <w:spacing w:val="-1"/>
                <w:sz w:val="24"/>
              </w:rPr>
              <w:t>Информационное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ФОП СОО</w:t>
            </w:r>
          </w:p>
        </w:tc>
        <w:tc>
          <w:tcPr>
            <w:tcW w:w="5208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>
            <w:pPr>
              <w:pStyle w:val="TableParagraph"/>
              <w:widowControl w:val="false"/>
              <w:spacing w:before="15" w:after="0"/>
              <w:ind w:left="30" w:right="17" w:hanging="0"/>
              <w:jc w:val="both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«Набережно-Морквашская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СОШ»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</w:p>
        </w:tc>
        <w:tc>
          <w:tcPr>
            <w:tcW w:w="1537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689" w:leader="none"/>
              </w:tabs>
              <w:spacing w:lineRule="auto" w:line="240" w:before="15" w:after="0"/>
              <w:ind w:left="32" w:right="10" w:hanging="0"/>
              <w:rPr>
                <w:sz w:val="24"/>
              </w:rPr>
            </w:pPr>
            <w:r>
              <w:rPr>
                <w:sz w:val="24"/>
              </w:rPr>
              <w:t>в</w:t>
              <w:tab/>
            </w:r>
            <w:r>
              <w:rPr>
                <w:spacing w:val="-1"/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>
        <w:trPr>
          <w:trHeight w:val="1156" w:hRule="atLeast"/>
        </w:trPr>
        <w:tc>
          <w:tcPr>
            <w:tcW w:w="3141" w:type="dxa"/>
            <w:vMerge w:val="continue"/>
            <w:tcBorders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208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>
            <w:pPr>
              <w:pStyle w:val="TableParagraph"/>
              <w:widowControl w:val="false"/>
              <w:spacing w:before="20" w:after="0"/>
              <w:ind w:left="30" w:right="17" w:hanging="0"/>
              <w:jc w:val="both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Широкое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</w:p>
        </w:tc>
        <w:tc>
          <w:tcPr>
            <w:tcW w:w="1537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689" w:leader="none"/>
              </w:tabs>
              <w:spacing w:lineRule="auto" w:line="235" w:before="23" w:after="0"/>
              <w:ind w:left="32" w:right="10" w:hanging="0"/>
              <w:rPr>
                <w:sz w:val="24"/>
              </w:rPr>
            </w:pPr>
            <w:r>
              <w:rPr>
                <w:sz w:val="24"/>
              </w:rPr>
              <w:t>в</w:t>
              <w:tab/>
            </w:r>
            <w:r>
              <w:rPr>
                <w:spacing w:val="-1"/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>
        <w:trPr>
          <w:trHeight w:val="877" w:hRule="atLeast"/>
        </w:trPr>
        <w:tc>
          <w:tcPr>
            <w:tcW w:w="3141" w:type="dxa"/>
            <w:vMerge w:val="continue"/>
            <w:tcBorders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208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>
            <w:pPr>
              <w:pStyle w:val="TableParagraph"/>
              <w:widowControl w:val="false"/>
              <w:spacing w:before="15" w:after="0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публичной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отчётности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675" w:leader="none"/>
                <w:tab w:val="left" w:pos="2582" w:leader="none"/>
                <w:tab w:val="left" w:pos="2922" w:leader="none"/>
                <w:tab w:val="left" w:pos="3598" w:leader="none"/>
                <w:tab w:val="left" w:pos="3944" w:leader="none"/>
              </w:tabs>
              <w:spacing w:before="2" w:after="0"/>
              <w:ind w:left="30" w:right="27" w:hanging="0"/>
              <w:rPr>
                <w:sz w:val="24"/>
              </w:rPr>
            </w:pPr>
            <w:r>
              <w:rPr>
                <w:sz w:val="24"/>
              </w:rPr>
              <w:t>«Набережно-Морквашская</w:t>
              <w:tab/>
              <w:t>СОШ»</w:t>
              <w:tab/>
              <w:t>о</w:t>
              <w:tab/>
              <w:t>ходе</w:t>
              <w:tab/>
              <w:t>и</w:t>
              <w:tab/>
            </w:r>
            <w:r>
              <w:rPr>
                <w:spacing w:val="-2"/>
                <w:sz w:val="24"/>
              </w:rPr>
              <w:t>результатах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</w:p>
        </w:tc>
        <w:tc>
          <w:tcPr>
            <w:tcW w:w="1537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689" w:leader="none"/>
              </w:tabs>
              <w:spacing w:lineRule="auto" w:line="240" w:before="15" w:after="0"/>
              <w:ind w:left="32" w:right="10" w:hanging="0"/>
              <w:rPr>
                <w:sz w:val="24"/>
              </w:rPr>
            </w:pPr>
            <w:r>
              <w:rPr>
                <w:sz w:val="24"/>
              </w:rPr>
              <w:t>в</w:t>
              <w:tab/>
            </w:r>
            <w:r>
              <w:rPr>
                <w:spacing w:val="-1"/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>
        <w:trPr>
          <w:trHeight w:val="603" w:hRule="atLeast"/>
        </w:trPr>
        <w:tc>
          <w:tcPr>
            <w:tcW w:w="3141" w:type="dxa"/>
            <w:vMerge w:val="restart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655" w:leader="none"/>
              </w:tabs>
              <w:spacing w:before="15" w:after="0"/>
              <w:ind w:left="28" w:right="15" w:hanging="0"/>
              <w:jc w:val="both"/>
              <w:rPr>
                <w:sz w:val="24"/>
              </w:rPr>
            </w:pPr>
            <w:r>
              <w:rPr>
                <w:sz w:val="24"/>
              </w:rPr>
              <w:t>VI.</w:t>
              <w:tab/>
            </w:r>
            <w:r>
              <w:rPr>
                <w:spacing w:val="-1"/>
                <w:sz w:val="24"/>
              </w:rPr>
              <w:t>Материально-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</w:p>
        </w:tc>
        <w:tc>
          <w:tcPr>
            <w:tcW w:w="5208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485" w:leader="none"/>
                <w:tab w:val="left" w:pos="2395" w:leader="none"/>
              </w:tabs>
              <w:spacing w:lineRule="auto" w:line="240" w:before="15" w:after="0"/>
              <w:ind w:left="30" w:right="19" w:hanging="0"/>
              <w:rPr>
                <w:sz w:val="24"/>
              </w:rPr>
            </w:pPr>
            <w:r>
              <w:rPr>
                <w:sz w:val="24"/>
              </w:rPr>
              <w:t>1.</w:t>
              <w:tab/>
              <w:t>Характеристика</w:t>
              <w:tab/>
              <w:t>материально-технического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</w:p>
        </w:tc>
        <w:tc>
          <w:tcPr>
            <w:tcW w:w="1537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>
            <w:pPr>
              <w:pStyle w:val="TableParagraph"/>
              <w:widowControl w:val="false"/>
              <w:spacing w:before="15" w:after="0"/>
              <w:ind w:left="32" w:right="0" w:hanging="0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01.09.</w:t>
            </w:r>
          </w:p>
        </w:tc>
      </w:tr>
      <w:tr>
        <w:trPr>
          <w:trHeight w:val="877" w:hRule="atLeast"/>
        </w:trPr>
        <w:tc>
          <w:tcPr>
            <w:tcW w:w="3141" w:type="dxa"/>
            <w:vMerge w:val="continue"/>
            <w:tcBorders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208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>
            <w:pPr>
              <w:pStyle w:val="TableParagraph"/>
              <w:widowControl w:val="false"/>
              <w:spacing w:before="15" w:after="0"/>
              <w:ind w:left="30" w:right="19" w:hanging="0"/>
              <w:jc w:val="both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«Набережно-Морквашская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СОШ»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</w:p>
        </w:tc>
        <w:tc>
          <w:tcPr>
            <w:tcW w:w="1537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>
            <w:pPr>
              <w:pStyle w:val="TableParagraph"/>
              <w:widowControl w:val="false"/>
              <w:spacing w:before="15" w:after="0"/>
              <w:ind w:left="32" w:right="0" w:hanging="0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01.09.</w:t>
            </w:r>
          </w:p>
        </w:tc>
      </w:tr>
      <w:tr>
        <w:trPr>
          <w:trHeight w:val="596" w:hRule="atLeast"/>
        </w:trPr>
        <w:tc>
          <w:tcPr>
            <w:tcW w:w="3141" w:type="dxa"/>
            <w:vMerge w:val="continue"/>
            <w:tcBorders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208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802" w:leader="none"/>
                <w:tab w:val="left" w:pos="2952" w:leader="none"/>
                <w:tab w:val="left" w:pos="4026" w:leader="none"/>
              </w:tabs>
              <w:spacing w:lineRule="auto" w:line="240" w:before="15" w:after="0"/>
              <w:ind w:left="30" w:right="19" w:hanging="0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ФОП</w:t>
              <w:tab/>
              <w:t>противопожарным</w:t>
              <w:tab/>
              <w:t>нормам,</w:t>
              <w:tab/>
            </w:r>
            <w:r>
              <w:rPr>
                <w:spacing w:val="-1"/>
                <w:sz w:val="24"/>
              </w:rPr>
              <w:t>санитарно-</w:t>
            </w:r>
          </w:p>
        </w:tc>
        <w:tc>
          <w:tcPr>
            <w:tcW w:w="1537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689" w:leader="none"/>
              </w:tabs>
              <w:spacing w:lineRule="auto" w:line="240" w:before="15" w:after="0"/>
              <w:ind w:left="32" w:right="10" w:hanging="0"/>
              <w:rPr>
                <w:sz w:val="24"/>
              </w:rPr>
            </w:pPr>
            <w:r>
              <w:rPr>
                <w:sz w:val="24"/>
              </w:rPr>
              <w:t>в</w:t>
              <w:tab/>
            </w:r>
            <w:r>
              <w:rPr>
                <w:spacing w:val="-1"/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</w:tbl>
    <w:p>
      <w:pPr>
        <w:pStyle w:val="Normal"/>
        <w:spacing w:lineRule="auto" w:line="240" w:before="0" w:after="0"/>
        <w:rPr>
          <w:sz w:val="24"/>
        </w:rPr>
      </w:pPr>
      <w:r>
        <w:rPr>
          <w:sz w:val="24"/>
        </w:rPr>
      </w:r>
    </w:p>
    <w:tbl>
      <w:tblPr>
        <w:tblW w:w="9886" w:type="dxa"/>
        <w:jc w:val="left"/>
        <w:tblInd w:w="225" w:type="dxa"/>
        <w:tblLayout w:type="fixed"/>
        <w:tblCellMar>
          <w:top w:w="0" w:type="dxa"/>
          <w:left w:w="7" w:type="dxa"/>
          <w:bottom w:w="0" w:type="dxa"/>
          <w:right w:w="7" w:type="dxa"/>
        </w:tblCellMar>
        <w:tblLook w:val="01e0"/>
      </w:tblPr>
      <w:tblGrid>
        <w:gridCol w:w="3141"/>
        <w:gridCol w:w="5208"/>
        <w:gridCol w:w="1537"/>
      </w:tblGrid>
      <w:tr>
        <w:trPr>
          <w:trHeight w:val="596" w:hRule="atLeast"/>
        </w:trPr>
        <w:tc>
          <w:tcPr>
            <w:tcW w:w="3141" w:type="dxa"/>
            <w:vMerge w:val="restart"/>
            <w:tcBorders>
              <w:top w:val="single" w:sz="4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5208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>
            <w:pPr>
              <w:pStyle w:val="TableParagraph"/>
              <w:widowControl w:val="false"/>
              <w:spacing w:lineRule="auto" w:line="235" w:before="15" w:after="0"/>
              <w:ind w:left="30" w:right="22" w:hanging="0"/>
              <w:rPr>
                <w:sz w:val="24"/>
              </w:rPr>
            </w:pPr>
            <w:r>
              <w:rPr>
                <w:sz w:val="24"/>
              </w:rPr>
              <w:t>эпидемиологическим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нормам,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нормам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«Набережно-Морквашская СОШ»</w:t>
            </w:r>
          </w:p>
        </w:tc>
        <w:tc>
          <w:tcPr>
            <w:tcW w:w="1537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3914" w:hRule="atLeast"/>
        </w:trPr>
        <w:tc>
          <w:tcPr>
            <w:tcW w:w="3141" w:type="dxa"/>
            <w:vMerge w:val="continue"/>
            <w:tcBorders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208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>
            <w:pPr>
              <w:pStyle w:val="TableParagraph"/>
              <w:widowControl w:val="false"/>
              <w:spacing w:before="15" w:after="0"/>
              <w:ind w:left="30" w:right="19" w:hanging="0"/>
              <w:jc w:val="both"/>
              <w:rPr>
                <w:sz w:val="24"/>
              </w:rPr>
            </w:pPr>
            <w:r>
              <w:rPr>
                <w:sz w:val="24"/>
              </w:rPr>
              <w:t>4.Обеспечение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СОО:</w:t>
            </w:r>
          </w:p>
          <w:p>
            <w:pPr>
              <w:pStyle w:val="TableParagraph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875" w:leader="none"/>
                <w:tab w:val="left" w:pos="876" w:leader="none"/>
                <w:tab w:val="left" w:pos="3753" w:leader="none"/>
              </w:tabs>
              <w:spacing w:lineRule="auto" w:line="240" w:before="3" w:after="0"/>
              <w:ind w:left="30" w:right="19" w:hanging="0"/>
              <w:jc w:val="both"/>
              <w:rPr>
                <w:sz w:val="24"/>
              </w:rPr>
            </w:pPr>
            <w:r>
              <w:rPr>
                <w:sz w:val="24"/>
              </w:rPr>
              <w:t>укомплектованность</w:t>
              <w:tab/>
            </w:r>
            <w:r>
              <w:rPr>
                <w:spacing w:val="-1"/>
                <w:sz w:val="24"/>
              </w:rPr>
              <w:t>библиотечно-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информационного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печатными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электронными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ресурсами;</w:t>
            </w:r>
          </w:p>
          <w:p>
            <w:pPr>
              <w:pStyle w:val="TableParagraph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 w:before="0" w:after="0"/>
              <w:ind w:left="30" w:right="21" w:hanging="0"/>
              <w:jc w:val="both"/>
              <w:rPr>
                <w:sz w:val="24"/>
              </w:rPr>
            </w:pPr>
            <w:r>
              <w:rPr>
                <w:sz w:val="24"/>
              </w:rPr>
              <w:t>наличие доступа МБОУ «Набережно-Морквашская СОШ»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электронным образовательным ресурсам (ЭОР),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размещённым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базах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данных;</w:t>
            </w:r>
          </w:p>
          <w:p>
            <w:pPr>
              <w:pStyle w:val="TableParagraph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223" w:leader="none"/>
              </w:tabs>
              <w:spacing w:lineRule="auto" w:line="240" w:before="0" w:after="0"/>
              <w:ind w:left="30" w:right="15" w:hanging="0"/>
              <w:jc w:val="both"/>
              <w:rPr>
                <w:sz w:val="24"/>
              </w:rPr>
            </w:pPr>
            <w:r>
              <w:rPr>
                <w:sz w:val="24"/>
              </w:rPr>
              <w:t>наличие контролируемого доступа 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 отношений к 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Интернета.</w:t>
            </w:r>
          </w:p>
        </w:tc>
        <w:tc>
          <w:tcPr>
            <w:tcW w:w="1537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>
            <w:pPr>
              <w:pStyle w:val="TableParagraph"/>
              <w:widowControl w:val="false"/>
              <w:spacing w:before="15" w:after="0"/>
              <w:ind w:left="32" w:right="0" w:hanging="0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01.09.</w:t>
            </w:r>
          </w:p>
        </w:tc>
      </w:tr>
    </w:tbl>
    <w:sectPr>
      <w:footerReference w:type="default" r:id="rId24"/>
      <w:footerReference w:type="first" r:id="rId25"/>
      <w:type w:val="nextPage"/>
      <w:pgSz w:w="11906" w:h="16838"/>
      <w:pgMar w:left="880" w:right="720" w:gutter="0" w:header="0" w:top="1120" w:footer="1273" w:bottom="146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PT Astra Serif">
    <w:charset w:val="01"/>
    <w:family w:val="roman"/>
    <w:pitch w:val="default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7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6">
              <wp:simplePos x="0" y="0"/>
              <wp:positionH relativeFrom="page">
                <wp:posOffset>3940810</wp:posOffset>
              </wp:positionH>
              <wp:positionV relativeFrom="page">
                <wp:posOffset>9693275</wp:posOffset>
              </wp:positionV>
              <wp:extent cx="216535" cy="165735"/>
              <wp:effectExtent l="0" t="0" r="0" b="0"/>
              <wp:wrapNone/>
              <wp:docPr id="2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636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2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310.3pt;margin-top:763.25pt;width:17pt;height:13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 xml:space="preserve"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2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7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0">
              <wp:simplePos x="0" y="0"/>
              <wp:positionH relativeFrom="page">
                <wp:posOffset>3940810</wp:posOffset>
              </wp:positionH>
              <wp:positionV relativeFrom="page">
                <wp:posOffset>9693275</wp:posOffset>
              </wp:positionV>
              <wp:extent cx="216535" cy="165735"/>
              <wp:effectExtent l="0" t="0" r="0" b="0"/>
              <wp:wrapNone/>
              <wp:docPr id="7" name="Фигура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636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7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Фигура6" path="m0,0l-2147483645,0l-2147483645,-2147483646l0,-2147483646xe" stroked="f" o:allowincell="f" style="position:absolute;margin-left:310.3pt;margin-top:763.25pt;width:17pt;height:13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 xml:space="preserve"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7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7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2">
              <wp:simplePos x="0" y="0"/>
              <wp:positionH relativeFrom="page">
                <wp:posOffset>3940810</wp:posOffset>
              </wp:positionH>
              <wp:positionV relativeFrom="page">
                <wp:posOffset>9693275</wp:posOffset>
              </wp:positionV>
              <wp:extent cx="216535" cy="165735"/>
              <wp:effectExtent l="0" t="0" r="0" b="0"/>
              <wp:wrapNone/>
              <wp:docPr id="8" name="Фигура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636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8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Фигура7" path="m0,0l-2147483645,0l-2147483645,-2147483646l0,-2147483646xe" stroked="f" o:allowincell="f" style="position:absolute;margin-left:310.3pt;margin-top:763.25pt;width:17pt;height:13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 xml:space="preserve"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8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7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4">
              <wp:simplePos x="0" y="0"/>
              <wp:positionH relativeFrom="page">
                <wp:posOffset>3940810</wp:posOffset>
              </wp:positionH>
              <wp:positionV relativeFrom="page">
                <wp:posOffset>9693275</wp:posOffset>
              </wp:positionV>
              <wp:extent cx="216535" cy="165735"/>
              <wp:effectExtent l="0" t="0" r="0" b="0"/>
              <wp:wrapNone/>
              <wp:docPr id="9" name="Фигура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636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9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Фигура8" path="m0,0l-2147483645,0l-2147483645,-2147483646l0,-2147483646xe" stroked="f" o:allowincell="f" style="position:absolute;margin-left:310.3pt;margin-top:763.25pt;width:17pt;height:13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 xml:space="preserve"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9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7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8">
              <wp:simplePos x="0" y="0"/>
              <wp:positionH relativeFrom="page">
                <wp:posOffset>3940810</wp:posOffset>
              </wp:positionH>
              <wp:positionV relativeFrom="page">
                <wp:posOffset>9693275</wp:posOffset>
              </wp:positionV>
              <wp:extent cx="216535" cy="165735"/>
              <wp:effectExtent l="0" t="0" r="0" b="0"/>
              <wp:wrapNone/>
              <wp:docPr id="10" name="Фигура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636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12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Фигура9" path="m0,0l-2147483645,0l-2147483645,-2147483646l0,-2147483646xe" stroked="f" o:allowincell="f" style="position:absolute;margin-left:310.3pt;margin-top:763.25pt;width:17pt;height:13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 xml:space="preserve"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12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7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6">
              <wp:simplePos x="0" y="0"/>
              <wp:positionH relativeFrom="page">
                <wp:posOffset>3940810</wp:posOffset>
              </wp:positionH>
              <wp:positionV relativeFrom="page">
                <wp:posOffset>9693275</wp:posOffset>
              </wp:positionV>
              <wp:extent cx="216535" cy="165735"/>
              <wp:effectExtent l="0" t="0" r="0" b="0"/>
              <wp:wrapNone/>
              <wp:docPr id="11" name="Фигура1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636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13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Фигура10" path="m0,0l-2147483645,0l-2147483645,-2147483646l0,-2147483646xe" stroked="f" o:allowincell="f" style="position:absolute;margin-left:310.3pt;margin-top:763.25pt;width:17pt;height:13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 xml:space="preserve"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13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7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page">
                <wp:posOffset>3940810</wp:posOffset>
              </wp:positionH>
              <wp:positionV relativeFrom="page">
                <wp:posOffset>9693275</wp:posOffset>
              </wp:positionV>
              <wp:extent cx="216535" cy="165735"/>
              <wp:effectExtent l="0" t="0" r="0" b="0"/>
              <wp:wrapNone/>
              <wp:docPr id="3" name="Фигура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636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3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Фигура2" path="m0,0l-2147483645,0l-2147483645,-2147483646l0,-2147483646xe" stroked="f" o:allowincell="f" style="position:absolute;margin-left:310.3pt;margin-top:763.25pt;width:17pt;height:13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 xml:space="preserve"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3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7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8">
              <wp:simplePos x="0" y="0"/>
              <wp:positionH relativeFrom="page">
                <wp:posOffset>3940810</wp:posOffset>
              </wp:positionH>
              <wp:positionV relativeFrom="page">
                <wp:posOffset>9693275</wp:posOffset>
              </wp:positionV>
              <wp:extent cx="216535" cy="165735"/>
              <wp:effectExtent l="0" t="0" r="0" b="0"/>
              <wp:wrapNone/>
              <wp:docPr id="12" name="Фигура1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636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14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Фигура11" path="m0,0l-2147483645,0l-2147483645,-2147483646l0,-2147483646xe" stroked="f" o:allowincell="f" style="position:absolute;margin-left:310.3pt;margin-top:763.25pt;width:17pt;height:13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 xml:space="preserve"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14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2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7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2">
              <wp:simplePos x="0" y="0"/>
              <wp:positionH relativeFrom="page">
                <wp:posOffset>3940810</wp:posOffset>
              </wp:positionH>
              <wp:positionV relativeFrom="page">
                <wp:posOffset>9693275</wp:posOffset>
              </wp:positionV>
              <wp:extent cx="216535" cy="165735"/>
              <wp:effectExtent l="0" t="0" r="0" b="0"/>
              <wp:wrapNone/>
              <wp:docPr id="13" name="Фигура1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636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16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Фигура12" path="m0,0l-2147483645,0l-2147483645,-2147483646l0,-2147483646xe" stroked="f" o:allowincell="f" style="position:absolute;margin-left:310.3pt;margin-top:763.25pt;width:17pt;height:13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 xml:space="preserve"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16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7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2">
              <wp:simplePos x="0" y="0"/>
              <wp:positionH relativeFrom="page">
                <wp:posOffset>3940810</wp:posOffset>
              </wp:positionH>
              <wp:positionV relativeFrom="page">
                <wp:posOffset>9693275</wp:posOffset>
              </wp:positionV>
              <wp:extent cx="216535" cy="165735"/>
              <wp:effectExtent l="0" t="0" r="0" b="0"/>
              <wp:wrapNone/>
              <wp:docPr id="4" name="Фигура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636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4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Фигура3" path="m0,0l-2147483645,0l-2147483645,-2147483646l0,-2147483646xe" stroked="f" o:allowincell="f" style="position:absolute;margin-left:310.3pt;margin-top:763.25pt;width:17pt;height:13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 xml:space="preserve"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4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7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0">
              <wp:simplePos x="0" y="0"/>
              <wp:positionH relativeFrom="page">
                <wp:posOffset>3940810</wp:posOffset>
              </wp:positionH>
              <wp:positionV relativeFrom="page">
                <wp:posOffset>9693275</wp:posOffset>
              </wp:positionV>
              <wp:extent cx="216535" cy="165735"/>
              <wp:effectExtent l="0" t="0" r="0" b="0"/>
              <wp:wrapNone/>
              <wp:docPr id="5" name="Фигура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636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5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Фигура4" path="m0,0l-2147483645,0l-2147483645,-2147483646l0,-2147483646xe" stroked="f" o:allowincell="f" style="position:absolute;margin-left:310.3pt;margin-top:763.25pt;width:17pt;height:13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 xml:space="preserve"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5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7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8">
              <wp:simplePos x="0" y="0"/>
              <wp:positionH relativeFrom="page">
                <wp:posOffset>3940810</wp:posOffset>
              </wp:positionH>
              <wp:positionV relativeFrom="page">
                <wp:posOffset>9693275</wp:posOffset>
              </wp:positionV>
              <wp:extent cx="216535" cy="165735"/>
              <wp:effectExtent l="0" t="0" r="0" b="0"/>
              <wp:wrapNone/>
              <wp:docPr id="6" name="Фигура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636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6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Фигура5" path="m0,0l-2147483645,0l-2147483645,-2147483646l0,-2147483646xe" stroked="f" o:allowincell="f" style="position:absolute;margin-left:310.3pt;margin-top:763.25pt;width:17pt;height:13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 xml:space="preserve"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6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-"/>
      <w:lvlJc w:val="left"/>
      <w:pPr>
        <w:tabs>
          <w:tab w:val="num" w:pos="0"/>
        </w:tabs>
        <w:ind w:left="30" w:hanging="846"/>
      </w:pPr>
      <w:rPr>
        <w:rFonts w:ascii="Times New Roman" w:hAnsi="Times New Roman" w:cs="Times New Roman" w:hint="default"/>
        <w:sz w:val="24"/>
        <w:szCs w:val="24"/>
        <w:w w:val="99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553" w:hanging="846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067" w:hanging="846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81" w:hanging="846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095" w:hanging="846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609" w:hanging="846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3122" w:hanging="846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636" w:hanging="846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4150" w:hanging="846"/>
      </w:pPr>
      <w:rPr>
        <w:rFonts w:ascii="Symbol" w:hAnsi="Symbol" w:cs="Symbol" w:hint="default"/>
        <w:lang w:val="ru-RU" w:eastAsia="en-US" w:bidi="ar-SA"/>
      </w:rPr>
    </w:lvl>
  </w:abstractNum>
  <w:abstractNum w:abstractNumId="2">
    <w:lvl w:ilvl="0">
      <w:numFmt w:val="bullet"/>
      <w:lvlText w:val="-"/>
      <w:lvlJc w:val="left"/>
      <w:pPr>
        <w:tabs>
          <w:tab w:val="num" w:pos="0"/>
        </w:tabs>
        <w:ind w:left="30" w:hanging="145"/>
      </w:pPr>
      <w:rPr>
        <w:rFonts w:ascii="Times New Roman" w:hAnsi="Times New Roman" w:cs="Times New Roman" w:hint="default"/>
        <w:sz w:val="24"/>
        <w:szCs w:val="24"/>
        <w:w w:val="99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553" w:hanging="145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067" w:hanging="145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81" w:hanging="145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095" w:hanging="145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609" w:hanging="145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3122" w:hanging="145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636" w:hanging="145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4150" w:hanging="145"/>
      </w:pPr>
      <w:rPr>
        <w:rFonts w:ascii="Symbol" w:hAnsi="Symbol" w:cs="Symbol" w:hint="default"/>
        <w:lang w:val="ru-RU" w:eastAsia="en-US" w:bidi="ar-SA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253" w:hanging="284"/>
      </w:pPr>
      <w:rPr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958" w:hanging="422"/>
      </w:pPr>
      <w:rPr>
        <w:sz w:val="24"/>
        <w:b/>
        <w:szCs w:val="24"/>
        <w:bCs/>
        <w:w w:val="100"/>
        <w:rFonts w:ascii="Times New Roman" w:hAnsi="Times New Roman" w:eastAsia="Times New Roman" w:cs="Times New Roman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998" w:hanging="422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036" w:hanging="422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074" w:hanging="422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112" w:hanging="422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151" w:hanging="422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189" w:hanging="422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227" w:hanging="422"/>
      </w:pPr>
      <w:rPr>
        <w:rFonts w:ascii="Symbol" w:hAnsi="Symbol" w:cs="Symbol" w:hint="default"/>
        <w:lang w:val="ru-RU" w:eastAsia="en-US" w:bidi="ar-SA"/>
      </w:rPr>
    </w:lvl>
  </w:abstractNum>
  <w:abstractNum w:abstractNumId="4">
    <w:lvl w:ilvl="0">
      <w:numFmt w:val="bullet"/>
      <w:lvlText w:val="-"/>
      <w:lvlJc w:val="left"/>
      <w:pPr>
        <w:tabs>
          <w:tab w:val="num" w:pos="0"/>
        </w:tabs>
        <w:ind w:left="253" w:hanging="154"/>
      </w:pPr>
      <w:rPr>
        <w:rFonts w:ascii="Times New Roman" w:hAnsi="Times New Roman" w:cs="Times New Roman" w:hint="default"/>
        <w:sz w:val="24"/>
        <w:szCs w:val="24"/>
        <w:w w:val="99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264" w:hanging="15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268" w:hanging="15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273" w:hanging="15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277" w:hanging="15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282" w:hanging="15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286" w:hanging="15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290" w:hanging="15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295" w:hanging="154"/>
      </w:pPr>
      <w:rPr>
        <w:rFonts w:ascii="Symbol" w:hAnsi="Symbol" w:cs="Symbol" w:hint="default"/>
        <w:lang w:val="ru-RU" w:eastAsia="en-US" w:bidi="ar-SA"/>
      </w:r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781" w:hanging="245"/>
      </w:pPr>
      <w:rPr>
        <w:sz w:val="24"/>
        <w:b/>
        <w:szCs w:val="24"/>
        <w:bCs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253" w:hanging="451"/>
      </w:pPr>
      <w:rPr>
        <w:sz w:val="24"/>
        <w:b/>
        <w:szCs w:val="24"/>
        <w:bCs/>
        <w:w w:val="100"/>
        <w:rFonts w:ascii="Times New Roman" w:hAnsi="Times New Roman" w:eastAsia="Times New Roman" w:cs="Times New Roman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838" w:hanging="451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896" w:hanging="451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954" w:hanging="451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012" w:hanging="451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071" w:hanging="451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129" w:hanging="451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187" w:hanging="451"/>
      </w:pPr>
      <w:rPr>
        <w:rFonts w:ascii="Symbol" w:hAnsi="Symbol" w:cs="Symbol" w:hint="default"/>
        <w:lang w:val="ru-RU" w:eastAsia="en-US" w:bidi="ar-SA"/>
      </w:rPr>
    </w:lvl>
  </w:abstractNum>
  <w:abstractNum w:abstractNumId="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uiPriority w:val="1"/>
    <w:qFormat/>
    <w:pPr>
      <w:ind w:left="253" w:right="0" w:firstLine="283"/>
      <w:jc w:val="both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3">
    <w:name w:val="Заголовок"/>
    <w:basedOn w:val="Normal"/>
    <w:next w:val="Style14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4">
    <w:name w:val="Body Text"/>
    <w:basedOn w:val="Normal"/>
    <w:uiPriority w:val="1"/>
    <w:qFormat/>
    <w:pPr>
      <w:ind w:left="253" w:right="0" w:firstLine="283"/>
      <w:jc w:val="both"/>
    </w:pPr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type="paragraph" w:styleId="Style15">
    <w:name w:val="List"/>
    <w:basedOn w:val="Style14"/>
    <w:pPr/>
    <w:rPr>
      <w:rFonts w:ascii="PT Astra Serif" w:hAnsi="PT Astra Serif" w:cs="Noto Sans Devanagari"/>
    </w:rPr>
  </w:style>
  <w:style w:type="paragraph" w:styleId="Style16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ascii="PT Astra Serif" w:hAnsi="PT Astra Serif" w:cs="Noto Sans Devanagari"/>
      <w:lang w:val="zxx" w:eastAsia="zxx" w:bidi="zxx"/>
    </w:rPr>
  </w:style>
  <w:style w:type="paragraph" w:styleId="ListParagraph">
    <w:name w:val="List Paragraph"/>
    <w:basedOn w:val="Normal"/>
    <w:uiPriority w:val="1"/>
    <w:qFormat/>
    <w:pPr>
      <w:ind w:left="253" w:right="0" w:firstLine="283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type="paragraph" w:styleId="TableParagraph">
    <w:name w:val="Table Paragraph"/>
    <w:basedOn w:val="Normal"/>
    <w:uiPriority w:val="1"/>
    <w:qFormat/>
    <w:pPr>
      <w:spacing w:before="15" w:after="0"/>
      <w:ind w:left="30" w:right="0" w:hanging="0"/>
    </w:pPr>
    <w:rPr>
      <w:rFonts w:ascii="Times New Roman" w:hAnsi="Times New Roman" w:eastAsia="Times New Roman" w:cs="Times New Roman"/>
      <w:lang w:val="ru-RU" w:eastAsia="en-US" w:bidi="ar-SA"/>
    </w:rPr>
  </w:style>
  <w:style w:type="paragraph" w:styleId="Style18">
    <w:name w:val="Колонтитул"/>
    <w:basedOn w:val="Normal"/>
    <w:qFormat/>
    <w:pPr/>
    <w:rPr/>
  </w:style>
  <w:style w:type="paragraph" w:styleId="Style19">
    <w:name w:val="Footer"/>
    <w:basedOn w:val="Style18"/>
    <w:pPr/>
    <w:rPr/>
  </w:style>
  <w:style w:type="paragraph" w:styleId="Style20">
    <w:name w:val="Содержимое врезки"/>
    <w:basedOn w:val="Normal"/>
    <w:qFormat/>
    <w:pPr/>
    <w:rPr/>
  </w:style>
  <w:style w:type="paragraph" w:styleId="Style21">
    <w:name w:val="Title"/>
    <w:basedOn w:val="Normal"/>
    <w:qFormat/>
    <w:pPr>
      <w:spacing w:before="61" w:after="0"/>
      <w:ind w:left="0" w:right="23" w:hanging="0"/>
      <w:jc w:val="center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type="paragraph" w:styleId="Style22">
    <w:name w:val="Содержимое таблицы"/>
    <w:basedOn w:val="Normal"/>
    <w:qFormat/>
    <w:pPr>
      <w:widowControl w:val="false"/>
      <w:suppressLineNumbers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footer" Target="footer4.xml"/><Relationship Id="rId7" Type="http://schemas.openxmlformats.org/officeDocument/2006/relationships/footer" Target="footer5.xml"/><Relationship Id="rId8" Type="http://schemas.openxmlformats.org/officeDocument/2006/relationships/footer" Target="footer6.xml"/><Relationship Id="rId9" Type="http://schemas.openxmlformats.org/officeDocument/2006/relationships/footer" Target="footer7.xml"/><Relationship Id="rId10" Type="http://schemas.openxmlformats.org/officeDocument/2006/relationships/footer" Target="footer8.xml"/><Relationship Id="rId11" Type="http://schemas.openxmlformats.org/officeDocument/2006/relationships/footer" Target="footer9.xml"/><Relationship Id="rId12" Type="http://schemas.openxmlformats.org/officeDocument/2006/relationships/footer" Target="footer10.xml"/><Relationship Id="rId13" Type="http://schemas.openxmlformats.org/officeDocument/2006/relationships/footer" Target="footer11.xml"/><Relationship Id="rId14" Type="http://schemas.openxmlformats.org/officeDocument/2006/relationships/footer" Target="footer12.xml"/><Relationship Id="rId15" Type="http://schemas.openxmlformats.org/officeDocument/2006/relationships/footer" Target="footer13.xml"/><Relationship Id="rId16" Type="http://schemas.openxmlformats.org/officeDocument/2006/relationships/footer" Target="footer14.xml"/><Relationship Id="rId17" Type="http://schemas.openxmlformats.org/officeDocument/2006/relationships/footer" Target="footer15.xml"/><Relationship Id="rId18" Type="http://schemas.openxmlformats.org/officeDocument/2006/relationships/footer" Target="footer16.xml"/><Relationship Id="rId19" Type="http://schemas.openxmlformats.org/officeDocument/2006/relationships/footer" Target="footer17.xml"/><Relationship Id="rId20" Type="http://schemas.openxmlformats.org/officeDocument/2006/relationships/footer" Target="footer18.xml"/><Relationship Id="rId21" Type="http://schemas.openxmlformats.org/officeDocument/2006/relationships/footer" Target="footer19.xml"/><Relationship Id="rId22" Type="http://schemas.openxmlformats.org/officeDocument/2006/relationships/footer" Target="footer20.xml"/><Relationship Id="rId23" Type="http://schemas.openxmlformats.org/officeDocument/2006/relationships/footer" Target="footer21.xml"/><Relationship Id="rId24" Type="http://schemas.openxmlformats.org/officeDocument/2006/relationships/footer" Target="footer22.xml"/><Relationship Id="rId25" Type="http://schemas.openxmlformats.org/officeDocument/2006/relationships/footer" Target="footer23.xml"/><Relationship Id="rId26" Type="http://schemas.openxmlformats.org/officeDocument/2006/relationships/numbering" Target="numbering.xml"/><Relationship Id="rId27" Type="http://schemas.openxmlformats.org/officeDocument/2006/relationships/fontTable" Target="fontTable.xml"/><Relationship Id="rId28" Type="http://schemas.openxmlformats.org/officeDocument/2006/relationships/settings" Target="settings.xml"/><Relationship Id="rId2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LibreOffice/7.5.6.2$Linux_X86_64 LibreOffice_project/50$Build-2</Application>
  <AppVersion>15.0000</AppVersion>
  <Pages>16</Pages>
  <Words>4340</Words>
  <Characters>34646</Characters>
  <CharactersWithSpaces>38550</CharactersWithSpaces>
  <Paragraphs>336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2024-10-21T08:19:58Z</dcterms:created>
  <dc:creator>eremeevavenera@mail.ru</dc:creator>
  <dc:description/>
  <dc:language>ru-RU</dc:language>
  <cp:lastModifiedBy/>
  <dcterms:modified xsi:type="dcterms:W3CDTF">2024-10-21T16:44:20Z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2024-10-21T00:00:00Z</vt:filetime>
  </property>
</Properties>
</file>